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4A5" w:rsidRPr="00365F56" w:rsidRDefault="00365F56" w:rsidP="003604A5">
      <w:pPr>
        <w:pStyle w:val="a3"/>
        <w:tabs>
          <w:tab w:val="left" w:pos="5103"/>
        </w:tabs>
        <w:ind w:right="4394"/>
        <w:jc w:val="left"/>
        <w:rPr>
          <w:rFonts w:ascii="Liberation Serif" w:hAnsi="Liberation Serif"/>
          <w:b w:val="0"/>
          <w:spacing w:val="46"/>
          <w:sz w:val="24"/>
          <w:szCs w:val="24"/>
        </w:rPr>
      </w:pPr>
      <w:r>
        <w:rPr>
          <w:rFonts w:ascii="Liberation Serif" w:hAnsi="Liberation Serif"/>
          <w:b w:val="0"/>
          <w:spacing w:val="46"/>
          <w:sz w:val="24"/>
          <w:szCs w:val="24"/>
        </w:rPr>
        <w:t xml:space="preserve">                    </w:t>
      </w:r>
      <w:r w:rsidR="003604A5" w:rsidRPr="00365F56">
        <w:rPr>
          <w:rFonts w:ascii="Liberation Serif" w:hAnsi="Liberation Serif"/>
          <w:b w:val="0"/>
          <w:spacing w:val="46"/>
          <w:sz w:val="24"/>
          <w:szCs w:val="24"/>
        </w:rPr>
        <w:t xml:space="preserve"> </w:t>
      </w:r>
      <w:r w:rsidR="003604A5" w:rsidRPr="00365F56">
        <w:rPr>
          <w:rFonts w:ascii="Liberation Serif" w:hAnsi="Liberation Serif"/>
          <w:b w:val="0"/>
          <w:noProof/>
          <w:spacing w:val="46"/>
          <w:sz w:val="24"/>
          <w:szCs w:val="24"/>
        </w:rPr>
        <w:drawing>
          <wp:inline distT="0" distB="0" distL="0" distR="0" wp14:anchorId="1510D087" wp14:editId="411C8663">
            <wp:extent cx="542925" cy="638175"/>
            <wp:effectExtent l="19050" t="0" r="9525" b="0"/>
            <wp:docPr id="6" name="Рисунок 6" descr="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4A5" w:rsidRPr="00365F56" w:rsidRDefault="003604A5" w:rsidP="00FE5297">
      <w:pPr>
        <w:pStyle w:val="a3"/>
        <w:tabs>
          <w:tab w:val="left" w:pos="5103"/>
        </w:tabs>
        <w:ind w:right="4394"/>
        <w:rPr>
          <w:rFonts w:ascii="Liberation Serif" w:hAnsi="Liberation Serif"/>
          <w:spacing w:val="0"/>
          <w:sz w:val="24"/>
          <w:szCs w:val="24"/>
        </w:rPr>
      </w:pPr>
      <w:r w:rsidRPr="00365F56">
        <w:rPr>
          <w:rFonts w:ascii="Liberation Serif" w:hAnsi="Liberation Serif"/>
          <w:spacing w:val="0"/>
          <w:sz w:val="24"/>
          <w:szCs w:val="24"/>
        </w:rPr>
        <w:t xml:space="preserve"> </w:t>
      </w:r>
      <w:r w:rsidR="00F220A0" w:rsidRPr="00365F56">
        <w:rPr>
          <w:rFonts w:ascii="Liberation Serif" w:hAnsi="Liberation Serif"/>
          <w:spacing w:val="0"/>
          <w:sz w:val="24"/>
          <w:szCs w:val="24"/>
        </w:rPr>
        <w:t>ОРГАН МЕСТНОГО</w:t>
      </w:r>
      <w:r w:rsidRPr="00365F56">
        <w:rPr>
          <w:rFonts w:ascii="Liberation Serif" w:hAnsi="Liberation Serif"/>
          <w:spacing w:val="0"/>
          <w:sz w:val="24"/>
          <w:szCs w:val="24"/>
        </w:rPr>
        <w:t xml:space="preserve"> САМОУПРАВЛЕНИЯ</w:t>
      </w:r>
    </w:p>
    <w:p w:rsidR="003604A5" w:rsidRPr="00365F56" w:rsidRDefault="003604A5" w:rsidP="00FE5297">
      <w:pPr>
        <w:pStyle w:val="1"/>
        <w:tabs>
          <w:tab w:val="left" w:pos="5103"/>
        </w:tabs>
        <w:ind w:right="4394"/>
        <w:rPr>
          <w:rFonts w:ascii="Liberation Serif" w:hAnsi="Liberation Serif"/>
          <w:b/>
          <w:spacing w:val="26"/>
          <w:kern w:val="28"/>
          <w:sz w:val="24"/>
          <w:szCs w:val="24"/>
        </w:rPr>
      </w:pPr>
      <w:r w:rsidRPr="00365F56">
        <w:rPr>
          <w:rFonts w:ascii="Liberation Serif" w:hAnsi="Liberation Serif"/>
          <w:b/>
          <w:spacing w:val="26"/>
          <w:kern w:val="28"/>
          <w:sz w:val="24"/>
          <w:szCs w:val="24"/>
        </w:rPr>
        <w:t>Управление образованием</w:t>
      </w:r>
    </w:p>
    <w:p w:rsidR="003604A5" w:rsidRDefault="004C025B" w:rsidP="00FE5297">
      <w:pPr>
        <w:pStyle w:val="a5"/>
        <w:tabs>
          <w:tab w:val="left" w:pos="5103"/>
        </w:tabs>
        <w:ind w:right="4394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0"/>
          <w:noProof/>
          <w:spacing w:val="4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D33DD" wp14:editId="17FB57A4">
                <wp:simplePos x="0" y="0"/>
                <wp:positionH relativeFrom="column">
                  <wp:posOffset>3814445</wp:posOffset>
                </wp:positionH>
                <wp:positionV relativeFrom="paragraph">
                  <wp:posOffset>83821</wp:posOffset>
                </wp:positionV>
                <wp:extent cx="2714625" cy="1828800"/>
                <wp:effectExtent l="0" t="0" r="952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482" w:rsidRDefault="004C025B" w:rsidP="003604A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Руководителям образовательных организаций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D33D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0.35pt;margin-top:6.6pt;width:213.7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oghAIAABA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" stroked="f">
                <v:textbox>
                  <w:txbxContent>
                    <w:p w:rsidR="00547482" w:rsidRDefault="004C025B" w:rsidP="003604A5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Руководителям образовательных организаций</w:t>
                      </w:r>
                    </w:p>
                  </w:txbxContent>
                </v:textbox>
              </v:shape>
            </w:pict>
          </mc:Fallback>
        </mc:AlternateContent>
      </w:r>
      <w:r w:rsidR="005E6D71">
        <w:rPr>
          <w:rFonts w:ascii="Liberation Serif" w:hAnsi="Liberation Serif"/>
          <w:sz w:val="24"/>
          <w:szCs w:val="24"/>
        </w:rPr>
        <w:t>Полевского муниципального</w:t>
      </w:r>
      <w:r w:rsidR="003604A5" w:rsidRPr="00365F56">
        <w:rPr>
          <w:rFonts w:ascii="Liberation Serif" w:hAnsi="Liberation Serif"/>
          <w:sz w:val="24"/>
          <w:szCs w:val="24"/>
        </w:rPr>
        <w:t xml:space="preserve"> округа</w:t>
      </w:r>
    </w:p>
    <w:p w:rsidR="005E6D71" w:rsidRPr="00365F56" w:rsidRDefault="005E6D71" w:rsidP="00FE5297">
      <w:pPr>
        <w:pStyle w:val="a5"/>
        <w:tabs>
          <w:tab w:val="left" w:pos="5103"/>
        </w:tabs>
        <w:ind w:right="4394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Свердловской области</w:t>
      </w:r>
    </w:p>
    <w:p w:rsidR="003604A5" w:rsidRPr="00365F56" w:rsidRDefault="003604A5" w:rsidP="00FE5297">
      <w:pPr>
        <w:pStyle w:val="a5"/>
        <w:tabs>
          <w:tab w:val="left" w:pos="5103"/>
        </w:tabs>
        <w:ind w:right="4394"/>
        <w:rPr>
          <w:rFonts w:ascii="Liberation Serif" w:hAnsi="Liberation Serif"/>
          <w:b w:val="0"/>
          <w:sz w:val="20"/>
        </w:rPr>
      </w:pPr>
      <w:r w:rsidRPr="00365F56">
        <w:rPr>
          <w:rFonts w:ascii="Liberation Serif" w:hAnsi="Liberation Serif"/>
          <w:b w:val="0"/>
          <w:sz w:val="20"/>
        </w:rPr>
        <w:t>Коммунистическая ул., д. 23а, г. Полевской,</w:t>
      </w:r>
    </w:p>
    <w:p w:rsidR="003604A5" w:rsidRPr="00365F56" w:rsidRDefault="003604A5" w:rsidP="00FE5297">
      <w:pPr>
        <w:pStyle w:val="a5"/>
        <w:tabs>
          <w:tab w:val="left" w:pos="5103"/>
        </w:tabs>
        <w:ind w:right="4394"/>
        <w:rPr>
          <w:rFonts w:ascii="Liberation Serif" w:hAnsi="Liberation Serif"/>
          <w:b w:val="0"/>
          <w:sz w:val="20"/>
        </w:rPr>
      </w:pPr>
      <w:r w:rsidRPr="00365F56">
        <w:rPr>
          <w:rFonts w:ascii="Liberation Serif" w:hAnsi="Liberation Serif"/>
          <w:b w:val="0"/>
          <w:sz w:val="20"/>
        </w:rPr>
        <w:t>Свердловская обл., 623388</w:t>
      </w:r>
    </w:p>
    <w:p w:rsidR="003604A5" w:rsidRPr="00365F56" w:rsidRDefault="003604A5" w:rsidP="00FE5297">
      <w:pPr>
        <w:tabs>
          <w:tab w:val="left" w:pos="5103"/>
        </w:tabs>
        <w:spacing w:after="0" w:line="240" w:lineRule="auto"/>
        <w:ind w:right="4394"/>
        <w:jc w:val="center"/>
        <w:rPr>
          <w:rFonts w:ascii="Liberation Serif" w:hAnsi="Liberation Serif"/>
          <w:sz w:val="20"/>
          <w:szCs w:val="20"/>
        </w:rPr>
      </w:pPr>
      <w:r w:rsidRPr="00365F56">
        <w:rPr>
          <w:rFonts w:ascii="Liberation Serif" w:hAnsi="Liberation Serif"/>
          <w:sz w:val="20"/>
          <w:szCs w:val="20"/>
        </w:rPr>
        <w:t>Тел./факс (34350) 5-48-80</w:t>
      </w:r>
      <w:r w:rsidRPr="00365F56">
        <w:rPr>
          <w:rFonts w:ascii="Liberation Serif" w:hAnsi="Liberation Serif"/>
          <w:sz w:val="20"/>
          <w:szCs w:val="20"/>
        </w:rPr>
        <w:br/>
      </w:r>
      <w:r w:rsidRPr="00365F56">
        <w:rPr>
          <w:rFonts w:ascii="Liberation Serif" w:hAnsi="Liberation Serif"/>
          <w:sz w:val="20"/>
          <w:szCs w:val="20"/>
          <w:lang w:val="en-US"/>
        </w:rPr>
        <w:t>e</w:t>
      </w:r>
      <w:r w:rsidRPr="00365F56">
        <w:rPr>
          <w:rFonts w:ascii="Liberation Serif" w:hAnsi="Liberation Serif"/>
          <w:sz w:val="20"/>
          <w:szCs w:val="20"/>
        </w:rPr>
        <w:t>-</w:t>
      </w:r>
      <w:r w:rsidRPr="00365F56">
        <w:rPr>
          <w:rFonts w:ascii="Liberation Serif" w:hAnsi="Liberation Serif"/>
          <w:sz w:val="20"/>
          <w:szCs w:val="20"/>
          <w:lang w:val="en-US"/>
        </w:rPr>
        <w:t>mail</w:t>
      </w:r>
      <w:r w:rsidRPr="00365F56">
        <w:rPr>
          <w:rFonts w:ascii="Liberation Serif" w:hAnsi="Liberation Serif"/>
          <w:sz w:val="20"/>
          <w:szCs w:val="20"/>
        </w:rPr>
        <w:t xml:space="preserve">: </w:t>
      </w:r>
      <w:hyperlink r:id="rId9" w:history="1">
        <w:r w:rsidRPr="00365F56">
          <w:rPr>
            <w:rStyle w:val="a7"/>
            <w:rFonts w:ascii="Liberation Serif" w:hAnsi="Liberation Serif"/>
            <w:sz w:val="20"/>
            <w:szCs w:val="20"/>
            <w:lang w:val="en-US"/>
          </w:rPr>
          <w:t>polevuo</w:t>
        </w:r>
        <w:r w:rsidRPr="00365F56">
          <w:rPr>
            <w:rStyle w:val="a7"/>
            <w:rFonts w:ascii="Liberation Serif" w:hAnsi="Liberation Serif"/>
            <w:sz w:val="20"/>
            <w:szCs w:val="20"/>
          </w:rPr>
          <w:t>@</w:t>
        </w:r>
        <w:r w:rsidRPr="00365F56">
          <w:rPr>
            <w:rStyle w:val="a7"/>
            <w:rFonts w:ascii="Liberation Serif" w:hAnsi="Liberation Serif"/>
            <w:sz w:val="20"/>
            <w:szCs w:val="20"/>
            <w:lang w:val="en-US"/>
          </w:rPr>
          <w:t>mail</w:t>
        </w:r>
        <w:r w:rsidRPr="00365F56">
          <w:rPr>
            <w:rStyle w:val="a7"/>
            <w:rFonts w:ascii="Liberation Serif" w:hAnsi="Liberation Serif"/>
            <w:sz w:val="20"/>
            <w:szCs w:val="20"/>
          </w:rPr>
          <w:t>.</w:t>
        </w:r>
        <w:r w:rsidRPr="00365F56">
          <w:rPr>
            <w:rStyle w:val="a7"/>
            <w:rFonts w:ascii="Liberation Serif" w:hAnsi="Liberation Serif"/>
            <w:sz w:val="20"/>
            <w:szCs w:val="20"/>
            <w:lang w:val="en-US"/>
          </w:rPr>
          <w:t>ru</w:t>
        </w:r>
      </w:hyperlink>
    </w:p>
    <w:p w:rsidR="003604A5" w:rsidRPr="00365F56" w:rsidRDefault="003604A5" w:rsidP="00FE5297">
      <w:pPr>
        <w:tabs>
          <w:tab w:val="left" w:pos="5103"/>
        </w:tabs>
        <w:spacing w:after="0" w:line="240" w:lineRule="auto"/>
        <w:ind w:right="4394"/>
        <w:jc w:val="center"/>
        <w:rPr>
          <w:rFonts w:ascii="Liberation Serif" w:hAnsi="Liberation Serif"/>
          <w:sz w:val="20"/>
          <w:szCs w:val="20"/>
        </w:rPr>
      </w:pPr>
      <w:r w:rsidRPr="00365F56">
        <w:rPr>
          <w:rFonts w:ascii="Liberation Serif" w:hAnsi="Liberation Serif"/>
          <w:sz w:val="20"/>
          <w:szCs w:val="20"/>
        </w:rPr>
        <w:t>http://www.polevuo.ru</w:t>
      </w:r>
    </w:p>
    <w:p w:rsidR="003604A5" w:rsidRPr="00365F56" w:rsidRDefault="003604A5" w:rsidP="00FE5297">
      <w:pPr>
        <w:tabs>
          <w:tab w:val="left" w:pos="5103"/>
        </w:tabs>
        <w:spacing w:after="0" w:line="240" w:lineRule="auto"/>
        <w:ind w:right="4394"/>
        <w:jc w:val="center"/>
        <w:rPr>
          <w:rFonts w:ascii="Liberation Serif" w:hAnsi="Liberation Serif"/>
          <w:sz w:val="20"/>
          <w:szCs w:val="20"/>
        </w:rPr>
      </w:pPr>
      <w:r w:rsidRPr="00365F56">
        <w:rPr>
          <w:rFonts w:ascii="Liberation Serif" w:hAnsi="Liberation Serif"/>
          <w:sz w:val="20"/>
          <w:szCs w:val="20"/>
        </w:rPr>
        <w:t>ОКПО 02116209, ОГРН 1026601607152</w:t>
      </w:r>
    </w:p>
    <w:p w:rsidR="003604A5" w:rsidRPr="00365F56" w:rsidRDefault="003604A5" w:rsidP="00FE5297">
      <w:pPr>
        <w:tabs>
          <w:tab w:val="left" w:pos="5103"/>
        </w:tabs>
        <w:spacing w:after="0" w:line="240" w:lineRule="auto"/>
        <w:ind w:right="4394"/>
        <w:jc w:val="center"/>
        <w:rPr>
          <w:rFonts w:ascii="Liberation Serif" w:hAnsi="Liberation Serif"/>
          <w:sz w:val="20"/>
          <w:szCs w:val="20"/>
        </w:rPr>
      </w:pPr>
      <w:r w:rsidRPr="00365F56">
        <w:rPr>
          <w:rFonts w:ascii="Liberation Serif" w:hAnsi="Liberation Serif"/>
          <w:sz w:val="20"/>
          <w:szCs w:val="20"/>
        </w:rPr>
        <w:t>ИНН/КПП 6626012437/667901001</w:t>
      </w:r>
    </w:p>
    <w:p w:rsidR="003604A5" w:rsidRPr="00365F56" w:rsidRDefault="003604A5" w:rsidP="00FE5297">
      <w:pPr>
        <w:pStyle w:val="3"/>
        <w:tabs>
          <w:tab w:val="left" w:pos="4678"/>
        </w:tabs>
        <w:ind w:right="4394"/>
        <w:jc w:val="center"/>
        <w:rPr>
          <w:rFonts w:ascii="Liberation Serif" w:hAnsi="Liberation Serif"/>
          <w:sz w:val="24"/>
          <w:szCs w:val="24"/>
        </w:rPr>
      </w:pPr>
      <w:r w:rsidRPr="00365F56">
        <w:rPr>
          <w:rFonts w:ascii="Liberation Serif" w:hAnsi="Liberation Serif"/>
          <w:sz w:val="24"/>
          <w:szCs w:val="24"/>
        </w:rPr>
        <w:t>_____________ № _____________</w:t>
      </w:r>
    </w:p>
    <w:tbl>
      <w:tblPr>
        <w:tblW w:w="0" w:type="auto"/>
        <w:tblInd w:w="220" w:type="dxa"/>
        <w:tblLook w:val="04A0" w:firstRow="1" w:lastRow="0" w:firstColumn="1" w:lastColumn="0" w:noHBand="0" w:noVBand="1"/>
      </w:tblPr>
      <w:tblGrid>
        <w:gridCol w:w="2440"/>
        <w:gridCol w:w="1880"/>
      </w:tblGrid>
      <w:tr w:rsidR="003604A5" w:rsidRPr="00365F56" w:rsidTr="009D2F40">
        <w:trPr>
          <w:trHeight w:val="400"/>
        </w:trPr>
        <w:tc>
          <w:tcPr>
            <w:tcW w:w="2440" w:type="dxa"/>
          </w:tcPr>
          <w:p w:rsidR="009D2F40" w:rsidRPr="00C2781E" w:rsidRDefault="00C2781E" w:rsidP="00161DF6">
            <w:pPr>
              <w:pStyle w:val="western"/>
              <w:ind w:lef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161DF6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3604A5" w:rsidRPr="00365F56">
              <w:rPr>
                <w:rFonts w:ascii="Liberation Serif" w:hAnsi="Liberation Serif"/>
                <w:sz w:val="24"/>
                <w:szCs w:val="24"/>
              </w:rPr>
              <w:t>На №</w:t>
            </w:r>
            <w:r w:rsidR="00161DF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604A5" w:rsidRPr="00365F5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61DF6">
              <w:rPr>
                <w:rFonts w:ascii="Liberation Serif" w:hAnsi="Liberation Serif"/>
                <w:sz w:val="24"/>
                <w:szCs w:val="24"/>
              </w:rPr>
              <w:t>__________</w:t>
            </w:r>
          </w:p>
        </w:tc>
        <w:tc>
          <w:tcPr>
            <w:tcW w:w="1880" w:type="dxa"/>
          </w:tcPr>
          <w:p w:rsidR="003604A5" w:rsidRPr="00365F56" w:rsidRDefault="00C23062" w:rsidP="00C2781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171450</wp:posOffset>
                      </wp:positionV>
                      <wp:extent cx="1031875" cy="0"/>
                      <wp:effectExtent l="5715" t="6985" r="10160" b="1206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1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115D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14pt;margin-top:13.5pt;width:8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L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"/>
                  </w:pict>
                </mc:Fallback>
              </mc:AlternateContent>
            </w:r>
            <w:r w:rsidR="003604A5" w:rsidRPr="00365F56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9D2F40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</w:tc>
      </w:tr>
    </w:tbl>
    <w:p w:rsidR="0077098D" w:rsidRDefault="00161DF6" w:rsidP="00927502">
      <w:pPr>
        <w:spacing w:after="0"/>
        <w:rPr>
          <w:rFonts w:ascii="Liberation Serif" w:hAnsi="Liberation Serif" w:cs="Liberation Serif"/>
        </w:rPr>
      </w:pPr>
      <w:r w:rsidRPr="00642A4B">
        <w:rPr>
          <w:rFonts w:ascii="Liberation Serif" w:hAnsi="Liberation Serif" w:cs="Liberation Serif"/>
        </w:rPr>
        <w:t xml:space="preserve">О </w:t>
      </w:r>
      <w:r w:rsidR="004C025B">
        <w:rPr>
          <w:rFonts w:ascii="Liberation Serif" w:hAnsi="Liberation Serif" w:cs="Liberation Serif"/>
        </w:rPr>
        <w:t>направлении Плана проведения региональных</w:t>
      </w:r>
    </w:p>
    <w:p w:rsidR="004C025B" w:rsidRDefault="004C025B" w:rsidP="00927502">
      <w:pPr>
        <w:spacing w:after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тематических мероприятий по профилактике </w:t>
      </w:r>
    </w:p>
    <w:p w:rsidR="004C025B" w:rsidRDefault="004C025B" w:rsidP="00927502">
      <w:pPr>
        <w:spacing w:after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заболеваний и поддержке здорового образа</w:t>
      </w:r>
    </w:p>
    <w:p w:rsidR="004C025B" w:rsidRDefault="004C025B" w:rsidP="00927502">
      <w:pPr>
        <w:spacing w:after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жизни на 2025 год</w:t>
      </w:r>
    </w:p>
    <w:p w:rsidR="00D71625" w:rsidRDefault="0099220F" w:rsidP="00927502">
      <w:pPr>
        <w:spacing w:after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40806">
        <w:rPr>
          <w:sz w:val="28"/>
          <w:szCs w:val="28"/>
        </w:rPr>
        <w:t xml:space="preserve">   </w:t>
      </w:r>
      <w:r w:rsidR="007F2D0A" w:rsidRPr="00D7162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</w:t>
      </w:r>
      <w:r w:rsidR="00540806">
        <w:rPr>
          <w:sz w:val="28"/>
          <w:szCs w:val="28"/>
        </w:rPr>
        <w:t xml:space="preserve">               </w:t>
      </w:r>
      <w:r w:rsidR="009346C5">
        <w:rPr>
          <w:sz w:val="28"/>
          <w:szCs w:val="28"/>
        </w:rPr>
        <w:t xml:space="preserve">      </w:t>
      </w:r>
    </w:p>
    <w:p w:rsidR="00CE5DF5" w:rsidRDefault="004C025B" w:rsidP="00927502">
      <w:pPr>
        <w:spacing w:after="0"/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r w:rsidRPr="00777796">
        <w:rPr>
          <w:rFonts w:ascii="Liberation Serif" w:hAnsi="Liberation Serif" w:cs="Liberation Serif"/>
          <w:sz w:val="28"/>
          <w:szCs w:val="28"/>
        </w:rPr>
        <w:t>Уважаемые руководители</w:t>
      </w:r>
      <w:r w:rsidR="00F05C9B" w:rsidRPr="00777796">
        <w:rPr>
          <w:rFonts w:ascii="Liberation Serif" w:hAnsi="Liberation Serif" w:cs="Liberation Serif"/>
          <w:sz w:val="28"/>
          <w:szCs w:val="28"/>
        </w:rPr>
        <w:t>!</w:t>
      </w:r>
    </w:p>
    <w:p w:rsidR="00403BD0" w:rsidRPr="00777796" w:rsidRDefault="00403BD0" w:rsidP="00927502">
      <w:pPr>
        <w:spacing w:after="0"/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</w:p>
    <w:p w:rsidR="00C52137" w:rsidRDefault="00C52137" w:rsidP="00C52137">
      <w:pPr>
        <w:pStyle w:val="11"/>
        <w:ind w:firstLine="720"/>
        <w:jc w:val="both"/>
        <w:rPr>
          <w:rStyle w:val="af"/>
          <w:rFonts w:ascii="Liberation Serif" w:hAnsi="Liberation Serif" w:cs="Liberation Serif"/>
          <w:sz w:val="28"/>
          <w:szCs w:val="28"/>
        </w:rPr>
      </w:pPr>
      <w:r w:rsidRPr="00777796">
        <w:rPr>
          <w:rFonts w:ascii="Liberation Serif" w:hAnsi="Liberation Serif" w:cs="Liberation Serif"/>
          <w:sz w:val="28"/>
          <w:szCs w:val="28"/>
        </w:rPr>
        <w:t>Направляем вам</w:t>
      </w:r>
      <w:r w:rsidR="004C025B" w:rsidRPr="00777796">
        <w:rPr>
          <w:rFonts w:ascii="Liberation Serif" w:hAnsi="Liberation Serif" w:cs="Liberation Serif"/>
          <w:sz w:val="28"/>
          <w:szCs w:val="28"/>
        </w:rPr>
        <w:t xml:space="preserve"> </w:t>
      </w:r>
      <w:r w:rsidRPr="00777796">
        <w:rPr>
          <w:rStyle w:val="af"/>
          <w:rFonts w:ascii="Liberation Serif" w:hAnsi="Liberation Serif" w:cs="Liberation Serif"/>
          <w:sz w:val="28"/>
          <w:szCs w:val="28"/>
        </w:rPr>
        <w:t xml:space="preserve">План проведения региональных тематических мероприятий по профилактике </w:t>
      </w:r>
      <w:r w:rsidR="00777796">
        <w:rPr>
          <w:rStyle w:val="af"/>
          <w:rFonts w:ascii="Liberation Serif" w:hAnsi="Liberation Serif" w:cs="Liberation Serif"/>
          <w:sz w:val="28"/>
          <w:szCs w:val="28"/>
        </w:rPr>
        <w:t xml:space="preserve">неинфекционных </w:t>
      </w:r>
      <w:r w:rsidRPr="00777796">
        <w:rPr>
          <w:rStyle w:val="af"/>
          <w:rFonts w:ascii="Liberation Serif" w:hAnsi="Liberation Serif" w:cs="Liberation Serif"/>
          <w:sz w:val="28"/>
          <w:szCs w:val="28"/>
        </w:rPr>
        <w:t xml:space="preserve">заболеваний и поддержке здорового образа жизни на 2025 год (далее </w:t>
      </w:r>
      <w:r w:rsidR="00030B0B">
        <w:rPr>
          <w:rStyle w:val="af"/>
          <w:rFonts w:ascii="Liberation Serif" w:hAnsi="Liberation Serif" w:cs="Liberation Serif"/>
          <w:sz w:val="28"/>
          <w:szCs w:val="28"/>
        </w:rPr>
        <w:t>–</w:t>
      </w:r>
      <w:r w:rsidRPr="00777796">
        <w:rPr>
          <w:rStyle w:val="af"/>
          <w:rFonts w:ascii="Liberation Serif" w:hAnsi="Liberation Serif" w:cs="Liberation Serif"/>
          <w:sz w:val="28"/>
          <w:szCs w:val="28"/>
        </w:rPr>
        <w:t xml:space="preserve"> План</w:t>
      </w:r>
      <w:r w:rsidR="00030B0B">
        <w:rPr>
          <w:rStyle w:val="af"/>
          <w:rFonts w:ascii="Liberation Serif" w:hAnsi="Liberation Serif" w:cs="Liberation Serif"/>
          <w:sz w:val="28"/>
          <w:szCs w:val="28"/>
        </w:rPr>
        <w:t>,</w:t>
      </w:r>
      <w:r w:rsidR="00403BD0">
        <w:rPr>
          <w:rStyle w:val="af"/>
          <w:rFonts w:ascii="Liberation Serif" w:hAnsi="Liberation Serif" w:cs="Liberation Serif"/>
          <w:sz w:val="28"/>
          <w:szCs w:val="28"/>
        </w:rPr>
        <w:t xml:space="preserve"> </w:t>
      </w:r>
      <w:r w:rsidR="00030B0B">
        <w:rPr>
          <w:rStyle w:val="af"/>
          <w:rFonts w:ascii="Liberation Serif" w:hAnsi="Liberation Serif" w:cs="Liberation Serif"/>
          <w:sz w:val="28"/>
          <w:szCs w:val="28"/>
        </w:rPr>
        <w:t>прилагается</w:t>
      </w:r>
      <w:r w:rsidRPr="00777796">
        <w:rPr>
          <w:rStyle w:val="af"/>
          <w:rFonts w:ascii="Liberation Serif" w:hAnsi="Liberation Serif" w:cs="Liberation Serif"/>
          <w:sz w:val="28"/>
          <w:szCs w:val="28"/>
        </w:rPr>
        <w:t xml:space="preserve">), разработанный Министерством здравоохранения Российской </w:t>
      </w:r>
      <w:r w:rsidR="00777796" w:rsidRPr="00777796">
        <w:rPr>
          <w:rStyle w:val="af"/>
          <w:rFonts w:ascii="Liberation Serif" w:hAnsi="Liberation Serif" w:cs="Liberation Serif"/>
          <w:sz w:val="28"/>
          <w:szCs w:val="28"/>
        </w:rPr>
        <w:t>Федерации в</w:t>
      </w:r>
      <w:r w:rsidRPr="00777796">
        <w:rPr>
          <w:rStyle w:val="af"/>
          <w:rFonts w:ascii="Liberation Serif" w:hAnsi="Liberation Serif" w:cs="Liberation Serif"/>
          <w:sz w:val="28"/>
          <w:szCs w:val="28"/>
        </w:rPr>
        <w:t xml:space="preserve"> рамках реализации федерального </w:t>
      </w:r>
      <w:r w:rsidR="00777796" w:rsidRPr="00777796">
        <w:rPr>
          <w:rStyle w:val="af"/>
          <w:rFonts w:ascii="Liberation Serif" w:hAnsi="Liberation Serif" w:cs="Liberation Serif"/>
          <w:sz w:val="28"/>
          <w:szCs w:val="28"/>
        </w:rPr>
        <w:t>проекта «Здоровье для каждого».</w:t>
      </w:r>
      <w:r w:rsidR="00777796">
        <w:rPr>
          <w:rStyle w:val="af"/>
          <w:rFonts w:ascii="Liberation Serif" w:hAnsi="Liberation Serif" w:cs="Liberation Serif"/>
          <w:sz w:val="28"/>
          <w:szCs w:val="28"/>
        </w:rPr>
        <w:t xml:space="preserve"> </w:t>
      </w:r>
      <w:r w:rsidR="00777796" w:rsidRPr="00DD3037">
        <w:rPr>
          <w:rStyle w:val="af"/>
          <w:rFonts w:ascii="Liberation Serif" w:hAnsi="Liberation Serif" w:cs="Liberation Serif"/>
          <w:sz w:val="28"/>
          <w:szCs w:val="28"/>
        </w:rPr>
        <w:t>Целью Плана является повышение приверженности граждан здоровому образу жизни.</w:t>
      </w:r>
      <w:bookmarkStart w:id="0" w:name="_GoBack"/>
      <w:bookmarkEnd w:id="0"/>
    </w:p>
    <w:p w:rsidR="004C5547" w:rsidRDefault="00030B0B" w:rsidP="004C5547">
      <w:pPr>
        <w:pStyle w:val="11"/>
        <w:ind w:firstLine="708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r>
        <w:rPr>
          <w:rFonts w:ascii="Liberation Serif" w:hAnsi="Liberation Serif" w:cs="Liberation Serif"/>
          <w:sz w:val="28"/>
          <w:szCs w:val="28"/>
          <w:lang w:bidi="ru-RU"/>
        </w:rPr>
        <w:t>Кроме того, в</w:t>
      </w:r>
      <w:r w:rsidR="004C5547" w:rsidRPr="004C5547">
        <w:rPr>
          <w:rFonts w:ascii="Liberation Serif" w:hAnsi="Liberation Serif" w:cs="Liberation Serif"/>
          <w:sz w:val="28"/>
          <w:szCs w:val="28"/>
          <w:lang w:bidi="ru-RU"/>
        </w:rPr>
        <w:t xml:space="preserve"> качестве методической помощи, ГАУЗ СО «</w:t>
      </w:r>
      <w:r>
        <w:rPr>
          <w:rFonts w:ascii="Liberation Serif" w:hAnsi="Liberation Serif" w:cs="Liberation Serif"/>
          <w:sz w:val="28"/>
          <w:szCs w:val="28"/>
          <w:lang w:bidi="ru-RU"/>
        </w:rPr>
        <w:t>Центр общественного здоровья и медицинской профилактики</w:t>
      </w:r>
      <w:r w:rsidR="004C5547" w:rsidRPr="004C5547">
        <w:rPr>
          <w:rFonts w:ascii="Liberation Serif" w:hAnsi="Liberation Serif" w:cs="Liberation Serif"/>
          <w:sz w:val="28"/>
          <w:szCs w:val="28"/>
          <w:lang w:bidi="ru-RU"/>
        </w:rPr>
        <w:t xml:space="preserve">» продолжит еженедельно размещать информацию </w:t>
      </w:r>
      <w:r w:rsidR="004C5547" w:rsidRPr="00DD3037">
        <w:rPr>
          <w:rFonts w:ascii="Liberation Serif" w:hAnsi="Liberation Serif" w:cs="Liberation Serif"/>
          <w:sz w:val="28"/>
          <w:szCs w:val="28"/>
          <w:lang w:bidi="ru-RU"/>
        </w:rPr>
        <w:t>для публикации в облаке на яндекс-диске</w:t>
      </w:r>
      <w:r w:rsidR="004C5547" w:rsidRPr="004C5547">
        <w:rPr>
          <w:rFonts w:ascii="Liberation Serif" w:hAnsi="Liberation Serif" w:cs="Liberation Serif"/>
          <w:sz w:val="28"/>
          <w:szCs w:val="28"/>
          <w:lang w:bidi="ru-RU"/>
        </w:rPr>
        <w:t xml:space="preserve"> в папке «Тематические недели Минздрава РФ 2025 год», доступную по следующей ссылке: </w:t>
      </w:r>
      <w:hyperlink r:id="rId10" w:history="1">
        <w:r w:rsidR="004C5547" w:rsidRPr="004C5547">
          <w:rPr>
            <w:rStyle w:val="a7"/>
            <w:rFonts w:ascii="Liberation Serif" w:hAnsi="Liberation Serif" w:cs="Liberation Serif"/>
            <w:sz w:val="28"/>
            <w:szCs w:val="28"/>
            <w:lang w:bidi="en-US"/>
          </w:rPr>
          <w:t>https</w:t>
        </w:r>
        <w:r w:rsidR="004C5547" w:rsidRPr="004C5547">
          <w:rPr>
            <w:rStyle w:val="a7"/>
            <w:rFonts w:ascii="Liberation Serif" w:hAnsi="Liberation Serif" w:cs="Liberation Serif"/>
            <w:sz w:val="28"/>
            <w:szCs w:val="28"/>
          </w:rPr>
          <w:t>://</w:t>
        </w:r>
        <w:r w:rsidR="004C5547" w:rsidRPr="004C5547">
          <w:rPr>
            <w:rStyle w:val="a7"/>
            <w:rFonts w:ascii="Liberation Serif" w:hAnsi="Liberation Serif" w:cs="Liberation Serif"/>
            <w:sz w:val="28"/>
            <w:szCs w:val="28"/>
            <w:lang w:bidi="en-US"/>
          </w:rPr>
          <w:t>cloud</w:t>
        </w:r>
        <w:r w:rsidR="004C5547" w:rsidRPr="004C5547">
          <w:rPr>
            <w:rStyle w:val="a7"/>
            <w:rFonts w:ascii="Liberation Serif" w:hAnsi="Liberation Serif" w:cs="Liberation Serif"/>
            <w:sz w:val="28"/>
            <w:szCs w:val="28"/>
          </w:rPr>
          <w:t>.</w:t>
        </w:r>
        <w:r w:rsidR="004C5547" w:rsidRPr="004C5547">
          <w:rPr>
            <w:rStyle w:val="a7"/>
            <w:rFonts w:ascii="Liberation Serif" w:hAnsi="Liberation Serif" w:cs="Liberation Serif"/>
            <w:sz w:val="28"/>
            <w:szCs w:val="28"/>
            <w:lang w:bidi="en-US"/>
          </w:rPr>
          <w:t>mail</w:t>
        </w:r>
        <w:r w:rsidR="004C5547" w:rsidRPr="004C5547">
          <w:rPr>
            <w:rStyle w:val="a7"/>
            <w:rFonts w:ascii="Liberation Serif" w:hAnsi="Liberation Serif" w:cs="Liberation Serif"/>
            <w:sz w:val="28"/>
            <w:szCs w:val="28"/>
          </w:rPr>
          <w:t>.</w:t>
        </w:r>
        <w:r w:rsidR="004C5547" w:rsidRPr="004C5547">
          <w:rPr>
            <w:rStyle w:val="a7"/>
            <w:rFonts w:ascii="Liberation Serif" w:hAnsi="Liberation Serif" w:cs="Liberation Serif"/>
            <w:sz w:val="28"/>
            <w:szCs w:val="28"/>
            <w:lang w:bidi="en-US"/>
          </w:rPr>
          <w:t>ru</w:t>
        </w:r>
        <w:r w:rsidR="004C5547" w:rsidRPr="004C5547">
          <w:rPr>
            <w:rStyle w:val="a7"/>
            <w:rFonts w:ascii="Liberation Serif" w:hAnsi="Liberation Serif" w:cs="Liberation Serif"/>
            <w:sz w:val="28"/>
            <w:szCs w:val="28"/>
          </w:rPr>
          <w:t>/</w:t>
        </w:r>
        <w:r w:rsidR="004C5547" w:rsidRPr="004C5547">
          <w:rPr>
            <w:rStyle w:val="a7"/>
            <w:rFonts w:ascii="Liberation Serif" w:hAnsi="Liberation Serif" w:cs="Liberation Serif"/>
            <w:sz w:val="28"/>
            <w:szCs w:val="28"/>
            <w:lang w:bidi="en-US"/>
          </w:rPr>
          <w:t>public</w:t>
        </w:r>
        <w:r w:rsidR="004C5547" w:rsidRPr="004C5547">
          <w:rPr>
            <w:rStyle w:val="a7"/>
            <w:rFonts w:ascii="Liberation Serif" w:hAnsi="Liberation Serif" w:cs="Liberation Serif"/>
            <w:sz w:val="28"/>
            <w:szCs w:val="28"/>
          </w:rPr>
          <w:t>/</w:t>
        </w:r>
        <w:r w:rsidR="004C5547" w:rsidRPr="004C5547">
          <w:rPr>
            <w:rStyle w:val="a7"/>
            <w:rFonts w:ascii="Liberation Serif" w:hAnsi="Liberation Serif" w:cs="Liberation Serif"/>
            <w:sz w:val="28"/>
            <w:szCs w:val="28"/>
            <w:lang w:bidi="en-US"/>
          </w:rPr>
          <w:t>JBiF</w:t>
        </w:r>
        <w:r w:rsidR="004C5547" w:rsidRPr="004C5547">
          <w:rPr>
            <w:rStyle w:val="a7"/>
            <w:rFonts w:ascii="Liberation Serif" w:hAnsi="Liberation Serif" w:cs="Liberation Serif"/>
            <w:sz w:val="28"/>
            <w:szCs w:val="28"/>
          </w:rPr>
          <w:t>/8</w:t>
        </w:r>
        <w:r w:rsidR="004C5547" w:rsidRPr="004C5547">
          <w:rPr>
            <w:rStyle w:val="a7"/>
            <w:rFonts w:ascii="Liberation Serif" w:hAnsi="Liberation Serif" w:cs="Liberation Serif"/>
            <w:sz w:val="28"/>
            <w:szCs w:val="28"/>
            <w:lang w:bidi="en-US"/>
          </w:rPr>
          <w:t>hJxosNkp</w:t>
        </w:r>
      </w:hyperlink>
      <w:r w:rsidR="004C5547" w:rsidRPr="004C5547">
        <w:rPr>
          <w:rFonts w:ascii="Liberation Serif" w:hAnsi="Liberation Serif" w:cs="Liberation Serif"/>
          <w:sz w:val="28"/>
          <w:szCs w:val="28"/>
        </w:rPr>
        <w:t xml:space="preserve"> </w:t>
      </w:r>
      <w:r w:rsidR="004C5547" w:rsidRPr="004C5547">
        <w:rPr>
          <w:rFonts w:ascii="Liberation Serif" w:hAnsi="Liberation Serif" w:cs="Liberation Serif"/>
          <w:sz w:val="28"/>
          <w:szCs w:val="28"/>
          <w:lang w:bidi="ru-RU"/>
        </w:rPr>
        <w:t>.</w:t>
      </w:r>
    </w:p>
    <w:p w:rsidR="00403BD0" w:rsidRDefault="00696415" w:rsidP="004C5547">
      <w:pPr>
        <w:pStyle w:val="11"/>
        <w:ind w:firstLine="708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r>
        <w:rPr>
          <w:rFonts w:ascii="Liberation Serif" w:hAnsi="Liberation Serif" w:cs="Liberation Serif"/>
          <w:sz w:val="28"/>
          <w:szCs w:val="28"/>
          <w:lang w:bidi="ru-RU"/>
        </w:rPr>
        <w:t>Необходимо принять участие в реализации Плана в рамках мероприятий по укреплению общественного здоровья, организовать обновление информации в уголках здоровья и на официальных сайтах образовательных организаций.</w:t>
      </w:r>
    </w:p>
    <w:p w:rsidR="00403BD0" w:rsidRDefault="00403BD0" w:rsidP="004C5547">
      <w:pPr>
        <w:pStyle w:val="11"/>
        <w:ind w:firstLine="708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</w:p>
    <w:p w:rsidR="00084E75" w:rsidRDefault="00084E75" w:rsidP="00084E75">
      <w:pPr>
        <w:pStyle w:val="11"/>
        <w:ind w:firstLine="0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r>
        <w:rPr>
          <w:rFonts w:ascii="Liberation Serif" w:hAnsi="Liberation Serif" w:cs="Liberation Serif"/>
          <w:sz w:val="28"/>
          <w:szCs w:val="28"/>
          <w:lang w:bidi="ru-RU"/>
        </w:rPr>
        <w:t>П</w:t>
      </w:r>
      <w:r w:rsidR="00166005">
        <w:rPr>
          <w:rFonts w:ascii="Liberation Serif" w:hAnsi="Liberation Serif" w:cs="Liberation Serif"/>
          <w:sz w:val="28"/>
          <w:szCs w:val="28"/>
          <w:lang w:bidi="ru-RU"/>
        </w:rPr>
        <w:t>р</w:t>
      </w:r>
      <w:r>
        <w:rPr>
          <w:rFonts w:ascii="Liberation Serif" w:hAnsi="Liberation Serif" w:cs="Liberation Serif"/>
          <w:sz w:val="28"/>
          <w:szCs w:val="28"/>
          <w:lang w:bidi="ru-RU"/>
        </w:rPr>
        <w:t>иложение: на 78 л. в 1 экз.</w:t>
      </w:r>
    </w:p>
    <w:p w:rsidR="00403BD0" w:rsidRDefault="00403BD0" w:rsidP="004C5547">
      <w:pPr>
        <w:pStyle w:val="11"/>
        <w:ind w:firstLine="708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</w:p>
    <w:p w:rsidR="00403BD0" w:rsidRDefault="00403BD0" w:rsidP="004C5547">
      <w:pPr>
        <w:pStyle w:val="11"/>
        <w:ind w:firstLine="708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</w:p>
    <w:p w:rsidR="00426C4D" w:rsidRPr="00777796" w:rsidRDefault="00C6193B" w:rsidP="00426C4D">
      <w:pPr>
        <w:spacing w:after="0"/>
        <w:jc w:val="both"/>
        <w:rPr>
          <w:rFonts w:ascii="Liberation Serif" w:eastAsiaTheme="minorEastAsia" w:hAnsi="Liberation Serif" w:cs="Liberation Serif"/>
          <w:sz w:val="28"/>
          <w:szCs w:val="28"/>
        </w:rPr>
      </w:pPr>
      <w:r w:rsidRPr="00777796">
        <w:rPr>
          <w:rFonts w:ascii="Liberation Serif" w:eastAsiaTheme="minorEastAsia" w:hAnsi="Liberation Serif" w:cs="Liberation Serif"/>
          <w:sz w:val="28"/>
          <w:szCs w:val="28"/>
        </w:rPr>
        <w:t>Н</w:t>
      </w:r>
      <w:r w:rsidR="00426C4D" w:rsidRPr="00777796">
        <w:rPr>
          <w:rFonts w:ascii="Liberation Serif" w:eastAsiaTheme="minorEastAsia" w:hAnsi="Liberation Serif" w:cs="Liberation Serif"/>
          <w:sz w:val="28"/>
          <w:szCs w:val="28"/>
        </w:rPr>
        <w:t xml:space="preserve">ачальник Управления образованием </w:t>
      </w:r>
    </w:p>
    <w:p w:rsidR="00426C4D" w:rsidRDefault="00426C4D" w:rsidP="00426C4D">
      <w:pPr>
        <w:spacing w:after="0"/>
        <w:jc w:val="both"/>
        <w:rPr>
          <w:rFonts w:ascii="Liberation Serif" w:eastAsiaTheme="minorEastAsia" w:hAnsi="Liberation Serif" w:cs="Liberation Serif"/>
          <w:sz w:val="28"/>
          <w:szCs w:val="28"/>
        </w:rPr>
      </w:pPr>
      <w:r w:rsidRPr="00777796">
        <w:rPr>
          <w:rFonts w:ascii="Liberation Serif" w:eastAsiaTheme="minorEastAsia" w:hAnsi="Liberation Serif" w:cs="Liberation Serif"/>
          <w:sz w:val="28"/>
          <w:szCs w:val="28"/>
        </w:rPr>
        <w:t xml:space="preserve">Полевского муниципального округа           </w:t>
      </w:r>
      <w:r w:rsidR="00777796">
        <w:rPr>
          <w:rFonts w:ascii="Liberation Serif" w:eastAsiaTheme="minorEastAsia" w:hAnsi="Liberation Serif" w:cs="Liberation Serif"/>
          <w:sz w:val="28"/>
          <w:szCs w:val="28"/>
        </w:rPr>
        <w:t xml:space="preserve">                       </w:t>
      </w:r>
      <w:r w:rsidRPr="00777796">
        <w:rPr>
          <w:rFonts w:ascii="Liberation Serif" w:eastAsiaTheme="minorEastAsia" w:hAnsi="Liberation Serif" w:cs="Liberation Serif"/>
          <w:sz w:val="28"/>
          <w:szCs w:val="28"/>
        </w:rPr>
        <w:t xml:space="preserve"> </w:t>
      </w:r>
      <w:r w:rsidR="0077098D" w:rsidRPr="00777796">
        <w:rPr>
          <w:rFonts w:ascii="Liberation Serif" w:eastAsiaTheme="minorEastAsia" w:hAnsi="Liberation Serif" w:cs="Liberation Serif"/>
          <w:sz w:val="28"/>
          <w:szCs w:val="28"/>
        </w:rPr>
        <w:t xml:space="preserve">           </w:t>
      </w:r>
      <w:r w:rsidRPr="00777796">
        <w:rPr>
          <w:rFonts w:ascii="Liberation Serif" w:eastAsiaTheme="minorEastAsia" w:hAnsi="Liberation Serif" w:cs="Liberation Serif"/>
          <w:sz w:val="28"/>
          <w:szCs w:val="28"/>
        </w:rPr>
        <w:t xml:space="preserve">  </w:t>
      </w:r>
      <w:r w:rsidR="002A5023" w:rsidRPr="00777796">
        <w:rPr>
          <w:rFonts w:ascii="Liberation Serif" w:eastAsiaTheme="minorEastAsia" w:hAnsi="Liberation Serif" w:cs="Liberation Serif"/>
          <w:sz w:val="28"/>
          <w:szCs w:val="28"/>
        </w:rPr>
        <w:t xml:space="preserve">   </w:t>
      </w:r>
      <w:r w:rsidRPr="00777796">
        <w:rPr>
          <w:rFonts w:ascii="Liberation Serif" w:eastAsiaTheme="minorEastAsia" w:hAnsi="Liberation Serif" w:cs="Liberation Serif"/>
          <w:sz w:val="28"/>
          <w:szCs w:val="28"/>
        </w:rPr>
        <w:t xml:space="preserve"> </w:t>
      </w:r>
      <w:r w:rsidR="00C6193B" w:rsidRPr="00777796">
        <w:rPr>
          <w:rFonts w:ascii="Liberation Serif" w:eastAsiaTheme="minorEastAsia" w:hAnsi="Liberation Serif" w:cs="Liberation Serif"/>
          <w:sz w:val="28"/>
          <w:szCs w:val="28"/>
        </w:rPr>
        <w:t>М.В. Чеснокова</w:t>
      </w:r>
    </w:p>
    <w:p w:rsidR="00403BD0" w:rsidRDefault="00403BD0" w:rsidP="00426C4D">
      <w:pPr>
        <w:spacing w:after="0"/>
        <w:jc w:val="both"/>
        <w:rPr>
          <w:rFonts w:ascii="Liberation Serif" w:eastAsiaTheme="minorEastAsia" w:hAnsi="Liberation Serif" w:cs="Liberation Serif"/>
          <w:sz w:val="28"/>
          <w:szCs w:val="28"/>
        </w:rPr>
      </w:pPr>
    </w:p>
    <w:p w:rsidR="00403BD0" w:rsidRDefault="00403BD0" w:rsidP="00426C4D">
      <w:pPr>
        <w:spacing w:after="0"/>
        <w:jc w:val="both"/>
        <w:rPr>
          <w:rFonts w:ascii="Liberation Serif" w:eastAsiaTheme="minorEastAsia" w:hAnsi="Liberation Serif" w:cs="Liberation Serif"/>
          <w:sz w:val="28"/>
          <w:szCs w:val="28"/>
        </w:rPr>
      </w:pPr>
    </w:p>
    <w:p w:rsidR="00403BD0" w:rsidRPr="00777796" w:rsidRDefault="00403BD0" w:rsidP="00426C4D">
      <w:pPr>
        <w:spacing w:after="0"/>
        <w:jc w:val="both"/>
        <w:rPr>
          <w:rFonts w:ascii="Liberation Serif" w:eastAsiaTheme="minorEastAsia" w:hAnsi="Liberation Serif" w:cs="Liberation Serif"/>
          <w:sz w:val="28"/>
          <w:szCs w:val="28"/>
        </w:rPr>
      </w:pPr>
    </w:p>
    <w:p w:rsidR="00426C4D" w:rsidRPr="00777796" w:rsidRDefault="00426C4D" w:rsidP="00426C4D">
      <w:pPr>
        <w:spacing w:after="0"/>
        <w:jc w:val="both"/>
        <w:rPr>
          <w:rFonts w:ascii="Liberation Serif" w:eastAsiaTheme="minorEastAsia" w:hAnsi="Liberation Serif" w:cs="Liberation Serif"/>
          <w:sz w:val="28"/>
          <w:szCs w:val="28"/>
        </w:rPr>
      </w:pPr>
    </w:p>
    <w:p w:rsidR="00426C4D" w:rsidRPr="0077098D" w:rsidRDefault="002D174B" w:rsidP="00927502">
      <w:pPr>
        <w:spacing w:after="0"/>
        <w:jc w:val="both"/>
        <w:rPr>
          <w:rFonts w:ascii="Liberation Serif" w:eastAsiaTheme="minorEastAsia" w:hAnsi="Liberation Serif" w:cs="Liberation Serif"/>
          <w:sz w:val="20"/>
          <w:szCs w:val="20"/>
        </w:rPr>
      </w:pPr>
      <w:r>
        <w:rPr>
          <w:rFonts w:ascii="Liberation Serif" w:eastAsiaTheme="minorEastAsia" w:hAnsi="Liberation Serif" w:cs="Liberation Serif"/>
          <w:sz w:val="20"/>
          <w:szCs w:val="20"/>
        </w:rPr>
        <w:t>Горпинченко А.Б.8 (</w:t>
      </w:r>
      <w:r w:rsidR="0077098D" w:rsidRPr="0077098D">
        <w:rPr>
          <w:rFonts w:ascii="Liberation Serif" w:eastAsiaTheme="minorEastAsia" w:hAnsi="Liberation Serif" w:cs="Liberation Serif"/>
          <w:sz w:val="20"/>
          <w:szCs w:val="20"/>
        </w:rPr>
        <w:t>34350)</w:t>
      </w:r>
      <w:r>
        <w:rPr>
          <w:rFonts w:ascii="Liberation Serif" w:eastAsiaTheme="minorEastAsia" w:hAnsi="Liberation Serif" w:cs="Liberation Serif"/>
          <w:sz w:val="20"/>
          <w:szCs w:val="20"/>
        </w:rPr>
        <w:t xml:space="preserve"> </w:t>
      </w:r>
      <w:r w:rsidR="0077098D" w:rsidRPr="0077098D">
        <w:rPr>
          <w:rFonts w:ascii="Liberation Serif" w:eastAsiaTheme="minorEastAsia" w:hAnsi="Liberation Serif" w:cs="Liberation Serif"/>
          <w:sz w:val="20"/>
          <w:szCs w:val="20"/>
        </w:rPr>
        <w:t>5-88-31</w:t>
      </w:r>
    </w:p>
    <w:p w:rsidR="00AD34C1" w:rsidRDefault="00AD34C1" w:rsidP="00927502">
      <w:pPr>
        <w:spacing w:after="0"/>
        <w:jc w:val="both"/>
        <w:rPr>
          <w:rFonts w:ascii="Liberation Serif" w:eastAsiaTheme="minorEastAsia" w:hAnsi="Liberation Serif" w:cs="Liberation Serif"/>
          <w:sz w:val="28"/>
          <w:szCs w:val="28"/>
        </w:rPr>
      </w:pPr>
    </w:p>
    <w:p w:rsidR="00AD34C1" w:rsidRDefault="00AD34C1" w:rsidP="00927502">
      <w:pPr>
        <w:spacing w:after="0"/>
        <w:jc w:val="both"/>
        <w:rPr>
          <w:rFonts w:ascii="Liberation Serif" w:eastAsiaTheme="minorEastAsia" w:hAnsi="Liberation Serif" w:cs="Liberation Serif"/>
          <w:sz w:val="28"/>
          <w:szCs w:val="28"/>
        </w:rPr>
      </w:pPr>
    </w:p>
    <w:p w:rsidR="00AD34C1" w:rsidRDefault="00AD34C1" w:rsidP="00927502">
      <w:pPr>
        <w:spacing w:after="0"/>
        <w:jc w:val="both"/>
        <w:rPr>
          <w:rFonts w:ascii="Liberation Serif" w:eastAsiaTheme="minorEastAsia" w:hAnsi="Liberation Serif" w:cs="Liberation Serif"/>
          <w:sz w:val="28"/>
          <w:szCs w:val="28"/>
        </w:rPr>
      </w:pPr>
    </w:p>
    <w:p w:rsidR="00AD34C1" w:rsidRDefault="00AD34C1" w:rsidP="00927502">
      <w:pPr>
        <w:spacing w:after="0"/>
        <w:jc w:val="both"/>
        <w:rPr>
          <w:rFonts w:ascii="Liberation Serif" w:eastAsiaTheme="minorEastAsia" w:hAnsi="Liberation Serif" w:cs="Liberation Serif"/>
          <w:sz w:val="28"/>
          <w:szCs w:val="28"/>
        </w:rPr>
      </w:pPr>
    </w:p>
    <w:p w:rsidR="00AD34C1" w:rsidRDefault="00AD34C1" w:rsidP="00927502">
      <w:pPr>
        <w:spacing w:after="0"/>
        <w:jc w:val="both"/>
        <w:rPr>
          <w:rFonts w:ascii="Liberation Serif" w:eastAsiaTheme="minorEastAsia" w:hAnsi="Liberation Serif" w:cs="Liberation Serif"/>
          <w:sz w:val="28"/>
          <w:szCs w:val="28"/>
        </w:rPr>
      </w:pPr>
    </w:p>
    <w:sectPr w:rsidR="00AD34C1" w:rsidSect="0077098D">
      <w:pgSz w:w="11906" w:h="16838"/>
      <w:pgMar w:top="426" w:right="99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49A" w:rsidRDefault="0059449A" w:rsidP="00891E37">
      <w:pPr>
        <w:spacing w:after="0" w:line="240" w:lineRule="auto"/>
      </w:pPr>
      <w:r>
        <w:separator/>
      </w:r>
    </w:p>
  </w:endnote>
  <w:endnote w:type="continuationSeparator" w:id="0">
    <w:p w:rsidR="0059449A" w:rsidRDefault="0059449A" w:rsidP="0089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49A" w:rsidRDefault="0059449A" w:rsidP="00891E37">
      <w:pPr>
        <w:spacing w:after="0" w:line="240" w:lineRule="auto"/>
      </w:pPr>
      <w:r>
        <w:separator/>
      </w:r>
    </w:p>
  </w:footnote>
  <w:footnote w:type="continuationSeparator" w:id="0">
    <w:p w:rsidR="0059449A" w:rsidRDefault="0059449A" w:rsidP="00891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80D4E"/>
    <w:multiLevelType w:val="multilevel"/>
    <w:tmpl w:val="4CEEA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0A"/>
    <w:rsid w:val="0002742E"/>
    <w:rsid w:val="00030B0B"/>
    <w:rsid w:val="0007029C"/>
    <w:rsid w:val="000710DE"/>
    <w:rsid w:val="00073E5B"/>
    <w:rsid w:val="00084E75"/>
    <w:rsid w:val="000D28D7"/>
    <w:rsid w:val="000F3FAB"/>
    <w:rsid w:val="000F5A2B"/>
    <w:rsid w:val="00100125"/>
    <w:rsid w:val="00110E8B"/>
    <w:rsid w:val="00113613"/>
    <w:rsid w:val="00136687"/>
    <w:rsid w:val="00161DF6"/>
    <w:rsid w:val="00166005"/>
    <w:rsid w:val="001A651B"/>
    <w:rsid w:val="001E5A2D"/>
    <w:rsid w:val="0020519A"/>
    <w:rsid w:val="0024365E"/>
    <w:rsid w:val="002464F7"/>
    <w:rsid w:val="002825CC"/>
    <w:rsid w:val="00286AA4"/>
    <w:rsid w:val="002912FA"/>
    <w:rsid w:val="002A5023"/>
    <w:rsid w:val="002B6059"/>
    <w:rsid w:val="002C4703"/>
    <w:rsid w:val="002D174B"/>
    <w:rsid w:val="002E59B8"/>
    <w:rsid w:val="00302F74"/>
    <w:rsid w:val="00306974"/>
    <w:rsid w:val="003070DE"/>
    <w:rsid w:val="003604A5"/>
    <w:rsid w:val="00361658"/>
    <w:rsid w:val="00365F56"/>
    <w:rsid w:val="00367947"/>
    <w:rsid w:val="00373E04"/>
    <w:rsid w:val="003C7161"/>
    <w:rsid w:val="003C7295"/>
    <w:rsid w:val="003C7B49"/>
    <w:rsid w:val="003C7E14"/>
    <w:rsid w:val="003D1518"/>
    <w:rsid w:val="003D462A"/>
    <w:rsid w:val="00403BD0"/>
    <w:rsid w:val="00414CDF"/>
    <w:rsid w:val="00426C4D"/>
    <w:rsid w:val="00454CF2"/>
    <w:rsid w:val="00462A6D"/>
    <w:rsid w:val="00476239"/>
    <w:rsid w:val="00477550"/>
    <w:rsid w:val="004C0055"/>
    <w:rsid w:val="004C025B"/>
    <w:rsid w:val="004C5547"/>
    <w:rsid w:val="004E6AAD"/>
    <w:rsid w:val="004F10ED"/>
    <w:rsid w:val="004F4F84"/>
    <w:rsid w:val="005235B8"/>
    <w:rsid w:val="00540806"/>
    <w:rsid w:val="00545163"/>
    <w:rsid w:val="00547482"/>
    <w:rsid w:val="00580889"/>
    <w:rsid w:val="0059449A"/>
    <w:rsid w:val="005B2B07"/>
    <w:rsid w:val="005B4236"/>
    <w:rsid w:val="005B780B"/>
    <w:rsid w:val="005E6D71"/>
    <w:rsid w:val="005F4C7B"/>
    <w:rsid w:val="00623868"/>
    <w:rsid w:val="00640FBE"/>
    <w:rsid w:val="00642A4B"/>
    <w:rsid w:val="00645C3D"/>
    <w:rsid w:val="00654615"/>
    <w:rsid w:val="00656D53"/>
    <w:rsid w:val="00696415"/>
    <w:rsid w:val="00697498"/>
    <w:rsid w:val="007009BB"/>
    <w:rsid w:val="00746DD2"/>
    <w:rsid w:val="0077098D"/>
    <w:rsid w:val="00777796"/>
    <w:rsid w:val="007B7DDB"/>
    <w:rsid w:val="007C078D"/>
    <w:rsid w:val="007D404A"/>
    <w:rsid w:val="007F2D0A"/>
    <w:rsid w:val="008255B2"/>
    <w:rsid w:val="008333DA"/>
    <w:rsid w:val="00834035"/>
    <w:rsid w:val="00847C9A"/>
    <w:rsid w:val="00857947"/>
    <w:rsid w:val="00861DA6"/>
    <w:rsid w:val="00875F12"/>
    <w:rsid w:val="00891E37"/>
    <w:rsid w:val="008D3650"/>
    <w:rsid w:val="008E6E49"/>
    <w:rsid w:val="00927502"/>
    <w:rsid w:val="009346C5"/>
    <w:rsid w:val="00942028"/>
    <w:rsid w:val="00972A54"/>
    <w:rsid w:val="00987D52"/>
    <w:rsid w:val="0099220F"/>
    <w:rsid w:val="009D2F40"/>
    <w:rsid w:val="009D38B5"/>
    <w:rsid w:val="00A049C9"/>
    <w:rsid w:val="00A323A9"/>
    <w:rsid w:val="00A713BF"/>
    <w:rsid w:val="00AD34C1"/>
    <w:rsid w:val="00B01A7C"/>
    <w:rsid w:val="00B13F1E"/>
    <w:rsid w:val="00B24D93"/>
    <w:rsid w:val="00B32E7A"/>
    <w:rsid w:val="00B82375"/>
    <w:rsid w:val="00B85953"/>
    <w:rsid w:val="00B9417C"/>
    <w:rsid w:val="00BB0A96"/>
    <w:rsid w:val="00BE4D3A"/>
    <w:rsid w:val="00C0293A"/>
    <w:rsid w:val="00C0442B"/>
    <w:rsid w:val="00C1118A"/>
    <w:rsid w:val="00C163CE"/>
    <w:rsid w:val="00C23062"/>
    <w:rsid w:val="00C2781E"/>
    <w:rsid w:val="00C35AD9"/>
    <w:rsid w:val="00C447AF"/>
    <w:rsid w:val="00C52137"/>
    <w:rsid w:val="00C6193B"/>
    <w:rsid w:val="00CC3DAD"/>
    <w:rsid w:val="00CD3CD9"/>
    <w:rsid w:val="00CE4A5A"/>
    <w:rsid w:val="00CE5DF5"/>
    <w:rsid w:val="00D114CA"/>
    <w:rsid w:val="00D6381C"/>
    <w:rsid w:val="00D64A47"/>
    <w:rsid w:val="00D71625"/>
    <w:rsid w:val="00D723DE"/>
    <w:rsid w:val="00DA2187"/>
    <w:rsid w:val="00DD3037"/>
    <w:rsid w:val="00DD4B68"/>
    <w:rsid w:val="00DF08B4"/>
    <w:rsid w:val="00E32130"/>
    <w:rsid w:val="00E41AC6"/>
    <w:rsid w:val="00E41EEF"/>
    <w:rsid w:val="00E441F2"/>
    <w:rsid w:val="00E73703"/>
    <w:rsid w:val="00E826CA"/>
    <w:rsid w:val="00EC50EA"/>
    <w:rsid w:val="00EC547A"/>
    <w:rsid w:val="00ED4263"/>
    <w:rsid w:val="00F05C9B"/>
    <w:rsid w:val="00F220A0"/>
    <w:rsid w:val="00F302FE"/>
    <w:rsid w:val="00F6399B"/>
    <w:rsid w:val="00F849C4"/>
    <w:rsid w:val="00F96738"/>
    <w:rsid w:val="00FD6068"/>
    <w:rsid w:val="00F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EE420-C0D5-42B3-A65B-2954A886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20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604A5"/>
    <w:pPr>
      <w:keepNext/>
      <w:spacing w:after="0" w:line="240" w:lineRule="auto"/>
      <w:jc w:val="center"/>
      <w:outlineLvl w:val="0"/>
    </w:pPr>
    <w:rPr>
      <w:rFonts w:ascii="Bookman Old Style" w:hAnsi="Bookman Old Style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04A5"/>
    <w:rPr>
      <w:rFonts w:ascii="Bookman Old Style" w:eastAsia="Times New Roman" w:hAnsi="Bookman Old Style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3604A5"/>
    <w:pPr>
      <w:spacing w:after="0" w:line="240" w:lineRule="auto"/>
      <w:jc w:val="center"/>
    </w:pPr>
    <w:rPr>
      <w:rFonts w:ascii="Bookman Old Style" w:hAnsi="Bookman Old Style"/>
      <w:b/>
      <w:spacing w:val="40"/>
      <w:sz w:val="20"/>
      <w:szCs w:val="20"/>
    </w:rPr>
  </w:style>
  <w:style w:type="character" w:customStyle="1" w:styleId="a4">
    <w:name w:val="Заголовок Знак"/>
    <w:basedOn w:val="a0"/>
    <w:link w:val="a3"/>
    <w:rsid w:val="003604A5"/>
    <w:rPr>
      <w:rFonts w:ascii="Bookman Old Style" w:eastAsia="Times New Roman" w:hAnsi="Bookman Old Style" w:cs="Times New Roman"/>
      <w:b/>
      <w:spacing w:val="40"/>
      <w:sz w:val="20"/>
      <w:szCs w:val="20"/>
      <w:lang w:eastAsia="ru-RU"/>
    </w:rPr>
  </w:style>
  <w:style w:type="paragraph" w:styleId="a5">
    <w:name w:val="Body Text"/>
    <w:basedOn w:val="a"/>
    <w:link w:val="a6"/>
    <w:rsid w:val="003604A5"/>
    <w:pPr>
      <w:spacing w:after="0" w:line="240" w:lineRule="auto"/>
      <w:jc w:val="center"/>
    </w:pPr>
    <w:rPr>
      <w:rFonts w:ascii="Times New Roman" w:hAnsi="Times New Roman"/>
      <w:b/>
      <w:sz w:val="16"/>
      <w:szCs w:val="20"/>
    </w:rPr>
  </w:style>
  <w:style w:type="character" w:customStyle="1" w:styleId="a6">
    <w:name w:val="Основной текст Знак"/>
    <w:basedOn w:val="a0"/>
    <w:link w:val="a5"/>
    <w:rsid w:val="003604A5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styleId="a7">
    <w:name w:val="Hyperlink"/>
    <w:rsid w:val="003604A5"/>
    <w:rPr>
      <w:color w:val="0000FF"/>
      <w:u w:val="single"/>
    </w:rPr>
  </w:style>
  <w:style w:type="paragraph" w:styleId="3">
    <w:name w:val="Body Text 3"/>
    <w:basedOn w:val="a"/>
    <w:link w:val="30"/>
    <w:rsid w:val="003604A5"/>
    <w:pPr>
      <w:spacing w:after="0" w:line="240" w:lineRule="auto"/>
      <w:ind w:right="4819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3604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604A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3604A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9922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220F"/>
    <w:pPr>
      <w:widowControl w:val="0"/>
      <w:shd w:val="clear" w:color="auto" w:fill="FFFFFF"/>
      <w:spacing w:before="600" w:after="420" w:line="0" w:lineRule="atLeast"/>
      <w:jc w:val="center"/>
    </w:pPr>
    <w:rPr>
      <w:rFonts w:ascii="Times New Roman" w:hAnsi="Times New Roman"/>
      <w:sz w:val="28"/>
      <w:szCs w:val="28"/>
      <w:lang w:eastAsia="en-US"/>
    </w:rPr>
  </w:style>
  <w:style w:type="paragraph" w:customStyle="1" w:styleId="western">
    <w:name w:val="western"/>
    <w:basedOn w:val="a"/>
    <w:rsid w:val="009D2F40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891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1E37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891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1E37"/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unhideWhenUsed/>
    <w:rsid w:val="002436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_"/>
    <w:basedOn w:val="a0"/>
    <w:link w:val="11"/>
    <w:rsid w:val="00C52137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"/>
    <w:rsid w:val="00C52137"/>
    <w:pPr>
      <w:widowControl w:val="0"/>
      <w:spacing w:after="0" w:line="259" w:lineRule="auto"/>
      <w:ind w:firstLine="400"/>
    </w:pPr>
    <w:rPr>
      <w:rFonts w:ascii="Times New Roman" w:hAnsi="Times New Roman"/>
      <w:sz w:val="26"/>
      <w:szCs w:val="26"/>
      <w:lang w:eastAsia="en-US"/>
    </w:rPr>
  </w:style>
  <w:style w:type="character" w:styleId="af0">
    <w:name w:val="FollowedHyperlink"/>
    <w:basedOn w:val="a0"/>
    <w:uiPriority w:val="99"/>
    <w:semiHidden/>
    <w:unhideWhenUsed/>
    <w:rsid w:val="00030B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JBiF/8hJxosNk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evu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EFE4B-04B1-4FF5-A382-AF00431D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PC</cp:lastModifiedBy>
  <cp:revision>46</cp:revision>
  <cp:lastPrinted>2025-01-23T09:47:00Z</cp:lastPrinted>
  <dcterms:created xsi:type="dcterms:W3CDTF">2025-01-09T08:28:00Z</dcterms:created>
  <dcterms:modified xsi:type="dcterms:W3CDTF">2025-01-24T03:38:00Z</dcterms:modified>
</cp:coreProperties>
</file>