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B6B18" w14:textId="77777777" w:rsidR="004A71C4" w:rsidRPr="00F12223" w:rsidRDefault="004A71C4" w:rsidP="004A71C4">
      <w:pPr>
        <w:jc w:val="center"/>
        <w:outlineLvl w:val="0"/>
        <w:rPr>
          <w:rFonts w:eastAsia="Times New Roman"/>
        </w:rPr>
      </w:pPr>
      <w:r w:rsidRPr="00F12223">
        <w:rPr>
          <w:rFonts w:eastAsia="Times New Roman"/>
        </w:rPr>
        <w:t xml:space="preserve">Орган местного самоуправления </w:t>
      </w:r>
    </w:p>
    <w:p w14:paraId="1A38341D" w14:textId="77777777" w:rsidR="004A71C4" w:rsidRDefault="004A71C4" w:rsidP="004A71C4">
      <w:pPr>
        <w:jc w:val="center"/>
        <w:outlineLvl w:val="0"/>
        <w:rPr>
          <w:rFonts w:eastAsia="Times New Roman"/>
        </w:rPr>
      </w:pPr>
      <w:r w:rsidRPr="00F12223">
        <w:rPr>
          <w:rFonts w:eastAsia="Times New Roman"/>
        </w:rPr>
        <w:t xml:space="preserve">Управление образованием Полевского </w:t>
      </w:r>
      <w:r>
        <w:rPr>
          <w:rFonts w:eastAsia="Times New Roman"/>
        </w:rPr>
        <w:t>муниципального</w:t>
      </w:r>
      <w:r w:rsidRPr="00F12223">
        <w:rPr>
          <w:rFonts w:eastAsia="Times New Roman"/>
        </w:rPr>
        <w:t xml:space="preserve"> округа</w:t>
      </w:r>
    </w:p>
    <w:p w14:paraId="7933FF71" w14:textId="77777777" w:rsidR="004A71C4" w:rsidRPr="00F12223" w:rsidRDefault="004A71C4" w:rsidP="004A71C4">
      <w:pPr>
        <w:jc w:val="center"/>
        <w:outlineLvl w:val="0"/>
        <w:rPr>
          <w:rFonts w:eastAsia="Times New Roman"/>
        </w:rPr>
      </w:pPr>
      <w:r>
        <w:rPr>
          <w:rFonts w:eastAsia="Times New Roman"/>
        </w:rPr>
        <w:t>Свердловской области</w:t>
      </w:r>
    </w:p>
    <w:p w14:paraId="5ADB9A1F" w14:textId="77777777" w:rsidR="004A71C4" w:rsidRPr="00F12223" w:rsidRDefault="004A71C4" w:rsidP="004A71C4">
      <w:pPr>
        <w:jc w:val="center"/>
        <w:outlineLvl w:val="0"/>
        <w:rPr>
          <w:rFonts w:eastAsia="Times New Roman"/>
          <w:b/>
        </w:rPr>
      </w:pPr>
      <w:r w:rsidRPr="00F12223">
        <w:rPr>
          <w:rFonts w:eastAsia="Times New Roman"/>
          <w:b/>
        </w:rPr>
        <w:t>Муниципальное бюджетное общеобразовательное учреждение</w:t>
      </w:r>
    </w:p>
    <w:p w14:paraId="35B46BB5" w14:textId="77777777" w:rsidR="004A71C4" w:rsidRPr="00F12223" w:rsidRDefault="004A71C4" w:rsidP="004A71C4">
      <w:pPr>
        <w:jc w:val="center"/>
        <w:outlineLvl w:val="0"/>
        <w:rPr>
          <w:rFonts w:eastAsia="Times New Roman"/>
          <w:b/>
        </w:rPr>
      </w:pPr>
      <w:r w:rsidRPr="00F12223">
        <w:rPr>
          <w:rFonts w:eastAsia="Times New Roman"/>
          <w:b/>
        </w:rPr>
        <w:t xml:space="preserve">Полевского </w:t>
      </w:r>
      <w:r>
        <w:rPr>
          <w:rFonts w:eastAsia="Times New Roman"/>
          <w:b/>
        </w:rPr>
        <w:t>муниципального</w:t>
      </w:r>
      <w:r w:rsidRPr="00F12223">
        <w:rPr>
          <w:rFonts w:eastAsia="Times New Roman"/>
          <w:b/>
        </w:rPr>
        <w:t xml:space="preserve"> округа</w:t>
      </w:r>
    </w:p>
    <w:p w14:paraId="6594CD6D" w14:textId="77777777" w:rsidR="004A71C4" w:rsidRPr="00F12223" w:rsidRDefault="004A71C4" w:rsidP="004A71C4">
      <w:pPr>
        <w:pBdr>
          <w:bottom w:val="single" w:sz="12" w:space="1" w:color="auto"/>
        </w:pBdr>
        <w:jc w:val="center"/>
        <w:outlineLvl w:val="0"/>
        <w:rPr>
          <w:rFonts w:eastAsia="Times New Roman"/>
          <w:b/>
        </w:rPr>
      </w:pPr>
      <w:r w:rsidRPr="00F12223">
        <w:rPr>
          <w:rFonts w:eastAsia="Times New Roman"/>
          <w:b/>
        </w:rPr>
        <w:t>«Средняя общеобразовательная школа № 14»</w:t>
      </w:r>
    </w:p>
    <w:p w14:paraId="1899C42A" w14:textId="77777777" w:rsidR="004A71C4" w:rsidRPr="00F12223" w:rsidRDefault="004A71C4" w:rsidP="004A71C4">
      <w:pPr>
        <w:pBdr>
          <w:bottom w:val="single" w:sz="12" w:space="1" w:color="auto"/>
        </w:pBdr>
        <w:jc w:val="center"/>
        <w:outlineLvl w:val="0"/>
        <w:rPr>
          <w:rFonts w:eastAsia="Times New Roman"/>
        </w:rPr>
      </w:pPr>
      <w:r w:rsidRPr="00F12223">
        <w:rPr>
          <w:rFonts w:eastAsia="Times New Roman"/>
        </w:rPr>
        <w:t xml:space="preserve">623383 Свердловская обл., г. Полевской ул. Коммунистическая, 14 тел. (34350) </w:t>
      </w:r>
      <w:r>
        <w:rPr>
          <w:rFonts w:eastAsia="Times New Roman"/>
        </w:rPr>
        <w:t>4</w:t>
      </w:r>
      <w:r w:rsidRPr="00F12223">
        <w:rPr>
          <w:rFonts w:eastAsia="Times New Roman"/>
        </w:rPr>
        <w:t>-</w:t>
      </w:r>
      <w:r>
        <w:rPr>
          <w:rFonts w:eastAsia="Times New Roman"/>
        </w:rPr>
        <w:t>56</w:t>
      </w:r>
      <w:r w:rsidRPr="00F12223">
        <w:rPr>
          <w:rFonts w:eastAsia="Times New Roman"/>
        </w:rPr>
        <w:t>-</w:t>
      </w:r>
      <w:r>
        <w:rPr>
          <w:rFonts w:eastAsia="Times New Roman"/>
        </w:rPr>
        <w:t>44</w:t>
      </w:r>
    </w:p>
    <w:p w14:paraId="5E073282" w14:textId="77777777" w:rsidR="004A71C4" w:rsidRPr="00F12223" w:rsidRDefault="004A71C4" w:rsidP="004A71C4">
      <w:pPr>
        <w:jc w:val="center"/>
        <w:rPr>
          <w:rFonts w:eastAsia="Times New Roman"/>
          <w:sz w:val="28"/>
          <w:szCs w:val="28"/>
        </w:rPr>
      </w:pPr>
    </w:p>
    <w:p w14:paraId="5529885B" w14:textId="77777777" w:rsidR="004A71C4" w:rsidRPr="00F12223" w:rsidRDefault="004A71C4" w:rsidP="004A71C4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F12223">
        <w:rPr>
          <w:rFonts w:eastAsia="Times New Roman"/>
          <w:b/>
          <w:sz w:val="28"/>
          <w:szCs w:val="28"/>
        </w:rPr>
        <w:t>П Р И К А З</w:t>
      </w:r>
    </w:p>
    <w:p w14:paraId="3560F0D0" w14:textId="77777777" w:rsidR="004A71C4" w:rsidRPr="00F12223" w:rsidRDefault="004A71C4" w:rsidP="004A71C4">
      <w:pPr>
        <w:spacing w:line="276" w:lineRule="auto"/>
        <w:rPr>
          <w:rFonts w:eastAsia="Times New Roman"/>
          <w:b/>
          <w:sz w:val="28"/>
          <w:szCs w:val="28"/>
        </w:rPr>
      </w:pPr>
    </w:p>
    <w:p w14:paraId="630328A9" w14:textId="4AA9DEC6" w:rsidR="004A71C4" w:rsidRDefault="008A66E5" w:rsidP="004A71C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от «</w:t>
      </w:r>
      <w:r w:rsidR="00611957">
        <w:rPr>
          <w:rFonts w:eastAsia="Times New Roman"/>
          <w:b/>
          <w:sz w:val="28"/>
          <w:szCs w:val="28"/>
        </w:rPr>
        <w:t>09</w:t>
      </w:r>
      <w:r>
        <w:rPr>
          <w:rFonts w:eastAsia="Times New Roman"/>
          <w:b/>
          <w:sz w:val="28"/>
          <w:szCs w:val="28"/>
        </w:rPr>
        <w:t>»</w:t>
      </w:r>
      <w:r w:rsidR="004A71C4">
        <w:rPr>
          <w:rFonts w:eastAsia="Times New Roman"/>
          <w:b/>
          <w:sz w:val="28"/>
          <w:szCs w:val="28"/>
        </w:rPr>
        <w:t xml:space="preserve"> </w:t>
      </w:r>
      <w:r w:rsidR="00611957">
        <w:rPr>
          <w:rFonts w:eastAsia="Times New Roman"/>
          <w:b/>
          <w:sz w:val="28"/>
          <w:szCs w:val="28"/>
        </w:rPr>
        <w:t>сентября</w:t>
      </w:r>
      <w:r w:rsidR="004A71C4">
        <w:rPr>
          <w:rFonts w:eastAsia="Times New Roman"/>
          <w:b/>
          <w:sz w:val="28"/>
          <w:szCs w:val="28"/>
        </w:rPr>
        <w:t xml:space="preserve"> 202</w:t>
      </w:r>
      <w:r w:rsidR="00611957">
        <w:rPr>
          <w:rFonts w:eastAsia="Times New Roman"/>
          <w:b/>
          <w:sz w:val="28"/>
          <w:szCs w:val="28"/>
        </w:rPr>
        <w:t>5</w:t>
      </w:r>
      <w:r w:rsidR="004A71C4">
        <w:rPr>
          <w:rFonts w:eastAsia="Times New Roman"/>
          <w:b/>
          <w:sz w:val="28"/>
          <w:szCs w:val="28"/>
        </w:rPr>
        <w:t xml:space="preserve"> </w:t>
      </w:r>
      <w:r w:rsidR="004A71C4" w:rsidRPr="00F12223">
        <w:rPr>
          <w:rFonts w:eastAsia="Times New Roman"/>
          <w:b/>
          <w:sz w:val="28"/>
          <w:szCs w:val="28"/>
        </w:rPr>
        <w:t xml:space="preserve">г.                                               </w:t>
      </w:r>
      <w:r w:rsidR="004A71C4">
        <w:rPr>
          <w:rFonts w:eastAsia="Times New Roman"/>
          <w:b/>
          <w:sz w:val="28"/>
          <w:szCs w:val="28"/>
        </w:rPr>
        <w:t xml:space="preserve"> </w:t>
      </w:r>
      <w:r w:rsidR="004A71C4" w:rsidRPr="00F12223">
        <w:rPr>
          <w:rFonts w:eastAsia="Times New Roman"/>
          <w:sz w:val="28"/>
          <w:szCs w:val="28"/>
        </w:rPr>
        <w:t xml:space="preserve">                    </w:t>
      </w:r>
      <w:r w:rsidR="004A71C4">
        <w:rPr>
          <w:rFonts w:eastAsia="Times New Roman"/>
          <w:sz w:val="28"/>
          <w:szCs w:val="28"/>
        </w:rPr>
        <w:t xml:space="preserve">      </w:t>
      </w:r>
      <w:r w:rsidR="004A71C4" w:rsidRPr="00F12223">
        <w:rPr>
          <w:rFonts w:eastAsia="Times New Roman"/>
          <w:sz w:val="28"/>
          <w:szCs w:val="28"/>
        </w:rPr>
        <w:t xml:space="preserve"> </w:t>
      </w:r>
      <w:r w:rsidR="004A71C4" w:rsidRPr="00F12223">
        <w:rPr>
          <w:rFonts w:eastAsia="Times New Roman"/>
          <w:b/>
          <w:sz w:val="28"/>
          <w:szCs w:val="28"/>
        </w:rPr>
        <w:t xml:space="preserve">№ </w:t>
      </w:r>
      <w:r w:rsidR="00611957">
        <w:rPr>
          <w:rFonts w:eastAsia="Times New Roman"/>
          <w:b/>
          <w:sz w:val="28"/>
          <w:szCs w:val="28"/>
        </w:rPr>
        <w:t>345</w:t>
      </w:r>
      <w:r w:rsidR="004A71C4">
        <w:rPr>
          <w:rFonts w:eastAsia="Times New Roman"/>
          <w:b/>
          <w:sz w:val="28"/>
          <w:szCs w:val="28"/>
        </w:rPr>
        <w:t>-</w:t>
      </w:r>
      <w:r w:rsidR="004A71C4" w:rsidRPr="00F12223">
        <w:rPr>
          <w:rFonts w:eastAsia="Times New Roman"/>
          <w:b/>
          <w:sz w:val="28"/>
          <w:szCs w:val="28"/>
        </w:rPr>
        <w:t xml:space="preserve">Д       </w:t>
      </w:r>
    </w:p>
    <w:p w14:paraId="0B3BD814" w14:textId="77777777" w:rsidR="004A71C4" w:rsidRDefault="004A71C4" w:rsidP="004A71C4">
      <w:pPr>
        <w:rPr>
          <w:rFonts w:eastAsia="Times New Roman"/>
          <w:b/>
          <w:sz w:val="28"/>
          <w:szCs w:val="28"/>
        </w:rPr>
      </w:pPr>
    </w:p>
    <w:p w14:paraId="11DD3456" w14:textId="77777777" w:rsidR="004A71C4" w:rsidRDefault="004A71C4" w:rsidP="004A71C4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«Об ограничении доступа к информации, запрещенной для распространения среди детей»</w:t>
      </w:r>
    </w:p>
    <w:p w14:paraId="6E2D7C24" w14:textId="77777777" w:rsidR="004A71C4" w:rsidRDefault="004A71C4" w:rsidP="004A71C4">
      <w:pPr>
        <w:rPr>
          <w:rFonts w:eastAsia="Times New Roman"/>
          <w:b/>
          <w:sz w:val="28"/>
          <w:szCs w:val="28"/>
        </w:rPr>
      </w:pPr>
    </w:p>
    <w:p w14:paraId="6200540F" w14:textId="422F7AA1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соответствии с Федеральными законами от 24.07.1998 г. №124-ФЗ </w:t>
      </w:r>
      <w:r w:rsidR="008A66E5">
        <w:rPr>
          <w:rFonts w:eastAsia="Times New Roman"/>
          <w:bCs/>
          <w:sz w:val="28"/>
          <w:szCs w:val="28"/>
        </w:rPr>
        <w:t xml:space="preserve">«Об основных гарантиях прав ребенка в РФ» </w:t>
      </w:r>
      <w:r>
        <w:rPr>
          <w:rFonts w:eastAsia="Times New Roman"/>
          <w:bCs/>
          <w:sz w:val="28"/>
          <w:szCs w:val="28"/>
        </w:rPr>
        <w:t xml:space="preserve">(ст.4 ч.1, ст.14), </w:t>
      </w:r>
      <w:r w:rsidR="008A66E5">
        <w:rPr>
          <w:rFonts w:eastAsia="Times New Roman"/>
          <w:bCs/>
          <w:sz w:val="28"/>
          <w:szCs w:val="28"/>
        </w:rPr>
        <w:t xml:space="preserve">от 25.07.2002 г. №114-ФЗ </w:t>
      </w:r>
      <w:r>
        <w:rPr>
          <w:rFonts w:eastAsia="Times New Roman"/>
          <w:bCs/>
          <w:sz w:val="28"/>
          <w:szCs w:val="28"/>
        </w:rPr>
        <w:t>«Об экстремистской деятельности»</w:t>
      </w:r>
      <w:r w:rsidR="008A66E5" w:rsidRPr="008A66E5">
        <w:rPr>
          <w:rFonts w:eastAsia="Times New Roman"/>
          <w:bCs/>
          <w:sz w:val="28"/>
          <w:szCs w:val="28"/>
        </w:rPr>
        <w:t xml:space="preserve"> </w:t>
      </w:r>
      <w:r w:rsidR="008A66E5">
        <w:rPr>
          <w:rFonts w:eastAsia="Times New Roman"/>
          <w:bCs/>
          <w:sz w:val="28"/>
          <w:szCs w:val="28"/>
        </w:rPr>
        <w:t>(ст.3)</w:t>
      </w:r>
      <w:r>
        <w:rPr>
          <w:rFonts w:eastAsia="Times New Roman"/>
          <w:bCs/>
          <w:sz w:val="28"/>
          <w:szCs w:val="28"/>
        </w:rPr>
        <w:t xml:space="preserve">, </w:t>
      </w:r>
      <w:r w:rsidR="008A66E5">
        <w:rPr>
          <w:rFonts w:eastAsia="Times New Roman"/>
          <w:bCs/>
          <w:sz w:val="28"/>
          <w:szCs w:val="28"/>
        </w:rPr>
        <w:t xml:space="preserve">от 29.12.2010 г. №436-ФЗ </w:t>
      </w:r>
      <w:r>
        <w:rPr>
          <w:rFonts w:eastAsia="Times New Roman"/>
          <w:bCs/>
          <w:sz w:val="28"/>
          <w:szCs w:val="28"/>
        </w:rPr>
        <w:t xml:space="preserve">«О защите детей от информации, причиняющей вред их здоровью и развитию», с Областным законом </w:t>
      </w:r>
      <w:r w:rsidR="008A66E5">
        <w:rPr>
          <w:rFonts w:eastAsia="Times New Roman"/>
          <w:bCs/>
          <w:sz w:val="28"/>
          <w:szCs w:val="28"/>
        </w:rPr>
        <w:t xml:space="preserve">от 23.01.1995 г. №28-ОЗ </w:t>
      </w:r>
      <w:r>
        <w:rPr>
          <w:rFonts w:eastAsia="Times New Roman"/>
          <w:bCs/>
          <w:sz w:val="28"/>
          <w:szCs w:val="28"/>
        </w:rPr>
        <w:t>«О защите прав ребенка», с целью обеспечения информационной безопасности в МБОУ ПМО «СОШ №14»</w:t>
      </w:r>
    </w:p>
    <w:p w14:paraId="41A59B57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094534EC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ПРИКАЗЫВАЮ:</w:t>
      </w:r>
    </w:p>
    <w:p w14:paraId="3F0BECD2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4788F8C6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 Назначить ответственными за обеспечение информационной безопасности в образовательном учреждении:</w:t>
      </w:r>
    </w:p>
    <w:p w14:paraId="1B1A1EF3" w14:textId="328053BF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Уткина Никиту Александровича, инженера-программиста, на ПК учебных кабинетов;</w:t>
      </w:r>
    </w:p>
    <w:p w14:paraId="00199763" w14:textId="71810CEC" w:rsidR="008A66E5" w:rsidRDefault="008A66E5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Блажнова Александра Владимировича, учителя информатики, на ПК кабинета информатики и физики;</w:t>
      </w:r>
    </w:p>
    <w:p w14:paraId="37785A7A" w14:textId="5F89777B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Перевозчикова Вячеслава Евгеньевича, учителя информатики, на ПК кабинета информатики;</w:t>
      </w:r>
    </w:p>
    <w:p w14:paraId="3C70E484" w14:textId="73598A33" w:rsidR="008A66E5" w:rsidRDefault="008A66E5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001F17">
        <w:rPr>
          <w:rFonts w:eastAsia="Times New Roman"/>
          <w:bCs/>
          <w:sz w:val="28"/>
          <w:szCs w:val="28"/>
        </w:rPr>
        <w:t>Ч</w:t>
      </w:r>
      <w:r>
        <w:rPr>
          <w:rFonts w:eastAsia="Times New Roman"/>
          <w:bCs/>
          <w:sz w:val="28"/>
          <w:szCs w:val="28"/>
        </w:rPr>
        <w:t xml:space="preserve">ебыкину Лидию Геннадьевну, заведующую библиотекой </w:t>
      </w:r>
      <w:r w:rsidR="00001F17">
        <w:rPr>
          <w:rFonts w:eastAsia="Times New Roman"/>
          <w:bCs/>
          <w:sz w:val="28"/>
          <w:szCs w:val="28"/>
        </w:rPr>
        <w:t>в библиотечном фонде.</w:t>
      </w:r>
    </w:p>
    <w:p w14:paraId="20BB4D73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 Разрешить свободный доступ школьников к сети Интернет во внеурочное время в соответствии с утвержденным расписанием строго в присутствии ответственного учителя.</w:t>
      </w:r>
    </w:p>
    <w:p w14:paraId="4C970207" w14:textId="76D41C32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 Учител</w:t>
      </w:r>
      <w:r w:rsidR="00001F17">
        <w:rPr>
          <w:rFonts w:eastAsia="Times New Roman"/>
          <w:bCs/>
          <w:sz w:val="28"/>
          <w:szCs w:val="28"/>
        </w:rPr>
        <w:t>ям</w:t>
      </w:r>
      <w:r>
        <w:rPr>
          <w:rFonts w:eastAsia="Times New Roman"/>
          <w:bCs/>
          <w:sz w:val="28"/>
          <w:szCs w:val="28"/>
        </w:rPr>
        <w:t xml:space="preserve"> информатики </w:t>
      </w:r>
      <w:r w:rsidR="00001F17">
        <w:rPr>
          <w:rFonts w:eastAsia="Times New Roman"/>
          <w:bCs/>
          <w:sz w:val="28"/>
          <w:szCs w:val="28"/>
        </w:rPr>
        <w:t xml:space="preserve">Блажнову А.В., </w:t>
      </w:r>
      <w:r>
        <w:rPr>
          <w:rFonts w:eastAsia="Times New Roman"/>
          <w:bCs/>
          <w:sz w:val="28"/>
          <w:szCs w:val="28"/>
        </w:rPr>
        <w:t>Перевозчикову В.Е.</w:t>
      </w:r>
      <w:r w:rsidR="00611957">
        <w:rPr>
          <w:rFonts w:eastAsia="Times New Roman"/>
          <w:bCs/>
          <w:sz w:val="28"/>
          <w:szCs w:val="28"/>
        </w:rPr>
        <w:t>:</w:t>
      </w:r>
    </w:p>
    <w:p w14:paraId="5835AACC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3.1. провести инструктаж всех учащихся, обучающихся в кабинете информатики, по Правилам свободного доступа к сети Интернет;</w:t>
      </w:r>
    </w:p>
    <w:p w14:paraId="1DE62F4D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3.2. систематически обновлять список экстремистской литературы с сайта Министерства юстиции;</w:t>
      </w:r>
    </w:p>
    <w:p w14:paraId="221A137F" w14:textId="77777777" w:rsidR="00001F17" w:rsidRDefault="00001F17" w:rsidP="004A71C4">
      <w:pPr>
        <w:rPr>
          <w:rFonts w:eastAsia="Times New Roman"/>
          <w:bCs/>
          <w:sz w:val="28"/>
          <w:szCs w:val="28"/>
        </w:rPr>
      </w:pPr>
    </w:p>
    <w:p w14:paraId="22B152A0" w14:textId="5EA2AED5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3.3. осуществлять текущие и обязательные проверки компьютеров не реже 1 раза в месяц на наличие информации, несовместимой с задачами образовательного процесса и причиняющей вред здоровью и развитию детей, а именно:</w:t>
      </w:r>
    </w:p>
    <w:p w14:paraId="07BB79B4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- побуждающей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3E389CFF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способной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1CEBBBBB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обосновывающей или оправдывающей допустимость насилия и (или) жестокости, либо побуждающей осуществлять насильственные действия по отношению к людям и животным;</w:t>
      </w:r>
    </w:p>
    <w:p w14:paraId="1A8DA74A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отрицающей семейные ценности и формирующей неуважение к родителям и (или) к членам семьи;</w:t>
      </w:r>
    </w:p>
    <w:p w14:paraId="475777C2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оправдывающей противоправное поведение;</w:t>
      </w:r>
    </w:p>
    <w:p w14:paraId="019A17F6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содержащей нецензурную брань;</w:t>
      </w:r>
    </w:p>
    <w:p w14:paraId="0F95DA9D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- содержащей информацию порнографического характера.</w:t>
      </w:r>
    </w:p>
    <w:p w14:paraId="02F06CE4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4. Заведующей библиотекой Чебыкиной Л. Г. систематически обновлять список экстремистской литературы с сайта Министерства юстиции.</w:t>
      </w:r>
    </w:p>
    <w:p w14:paraId="2D82C008" w14:textId="77777777" w:rsidR="00001F17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5. </w:t>
      </w:r>
      <w:r w:rsidR="00001F17">
        <w:rPr>
          <w:rFonts w:eastAsia="Times New Roman"/>
          <w:bCs/>
          <w:sz w:val="28"/>
          <w:szCs w:val="28"/>
        </w:rPr>
        <w:t>К</w:t>
      </w:r>
      <w:r>
        <w:rPr>
          <w:rFonts w:eastAsia="Times New Roman"/>
          <w:bCs/>
          <w:sz w:val="28"/>
          <w:szCs w:val="28"/>
        </w:rPr>
        <w:t xml:space="preserve">онтроль исполнения приказа возложить в параллелях 9-11 классов на заместителя директора </w:t>
      </w:r>
      <w:r w:rsidR="00001F17">
        <w:rPr>
          <w:rFonts w:eastAsia="Times New Roman"/>
          <w:bCs/>
          <w:sz w:val="28"/>
          <w:szCs w:val="28"/>
        </w:rPr>
        <w:t xml:space="preserve">школы по учебно-воспитательной работе </w:t>
      </w:r>
    </w:p>
    <w:p w14:paraId="5C8E1A1D" w14:textId="29986311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Гилязову Г. М., в параллелях 5-8 классов на заместителя директора </w:t>
      </w:r>
      <w:r w:rsidR="00001F17">
        <w:rPr>
          <w:rFonts w:eastAsia="Times New Roman"/>
          <w:bCs/>
          <w:sz w:val="28"/>
          <w:szCs w:val="28"/>
        </w:rPr>
        <w:t xml:space="preserve">школы по учебно-воспитательной работе </w:t>
      </w:r>
      <w:r>
        <w:rPr>
          <w:rFonts w:eastAsia="Times New Roman"/>
          <w:bCs/>
          <w:sz w:val="28"/>
          <w:szCs w:val="28"/>
        </w:rPr>
        <w:t xml:space="preserve">Казанцева И. В., в параллелях 1-4 классов на заместителя директора </w:t>
      </w:r>
      <w:r w:rsidR="00001F17">
        <w:rPr>
          <w:rFonts w:eastAsia="Times New Roman"/>
          <w:bCs/>
          <w:sz w:val="28"/>
          <w:szCs w:val="28"/>
        </w:rPr>
        <w:t xml:space="preserve">школы по учебно-воспитательной </w:t>
      </w:r>
      <w:r>
        <w:rPr>
          <w:rFonts w:eastAsia="Times New Roman"/>
          <w:bCs/>
          <w:sz w:val="28"/>
          <w:szCs w:val="28"/>
        </w:rPr>
        <w:t>Валову Н. В.</w:t>
      </w:r>
    </w:p>
    <w:p w14:paraId="528CC455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7D54D85A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3AFCEEFB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1468D772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Директор МБОУ ПМО СО «СОШ №14»                                     И. А. Харланов</w:t>
      </w:r>
    </w:p>
    <w:p w14:paraId="151DF61A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3976F413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237E5253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4028F053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p w14:paraId="7D988680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 приказом ознакомлен(а):</w:t>
      </w:r>
    </w:p>
    <w:p w14:paraId="5F6CE159" w14:textId="77777777" w:rsidR="004A71C4" w:rsidRDefault="004A71C4" w:rsidP="004A71C4">
      <w:pPr>
        <w:rPr>
          <w:rFonts w:eastAsia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71C4" w14:paraId="52D80194" w14:textId="77777777" w:rsidTr="00654AF4">
        <w:tc>
          <w:tcPr>
            <w:tcW w:w="4672" w:type="dxa"/>
          </w:tcPr>
          <w:p w14:paraId="6F0DEF1E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Уткин Н. А.</w:t>
            </w:r>
          </w:p>
        </w:tc>
        <w:tc>
          <w:tcPr>
            <w:tcW w:w="4673" w:type="dxa"/>
          </w:tcPr>
          <w:p w14:paraId="049B3F4C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01F17" w14:paraId="291357DC" w14:textId="77777777" w:rsidTr="00654AF4">
        <w:tc>
          <w:tcPr>
            <w:tcW w:w="4672" w:type="dxa"/>
          </w:tcPr>
          <w:p w14:paraId="132D32FA" w14:textId="4D73E508" w:rsidR="00001F17" w:rsidRDefault="00001F17" w:rsidP="00654AF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Блажнов А.В.</w:t>
            </w:r>
          </w:p>
        </w:tc>
        <w:tc>
          <w:tcPr>
            <w:tcW w:w="4673" w:type="dxa"/>
          </w:tcPr>
          <w:p w14:paraId="4809551F" w14:textId="77777777" w:rsidR="00001F17" w:rsidRDefault="00001F17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A71C4" w14:paraId="47A563D7" w14:textId="77777777" w:rsidTr="00654AF4">
        <w:tc>
          <w:tcPr>
            <w:tcW w:w="4672" w:type="dxa"/>
          </w:tcPr>
          <w:p w14:paraId="1CDA7590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Перевозчиков В. Е.</w:t>
            </w:r>
          </w:p>
        </w:tc>
        <w:tc>
          <w:tcPr>
            <w:tcW w:w="4673" w:type="dxa"/>
          </w:tcPr>
          <w:p w14:paraId="03DCC605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A71C4" w14:paraId="32BEFDD3" w14:textId="77777777" w:rsidTr="00654AF4">
        <w:tc>
          <w:tcPr>
            <w:tcW w:w="4672" w:type="dxa"/>
          </w:tcPr>
          <w:p w14:paraId="60BA8479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bCs/>
                <w:sz w:val="28"/>
                <w:szCs w:val="28"/>
              </w:rPr>
              <w:t>Чебыкина Л. Г.</w:t>
            </w:r>
          </w:p>
        </w:tc>
        <w:tc>
          <w:tcPr>
            <w:tcW w:w="4673" w:type="dxa"/>
          </w:tcPr>
          <w:p w14:paraId="6E78FE41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A71C4" w14:paraId="6693F059" w14:textId="77777777" w:rsidTr="00654AF4">
        <w:tc>
          <w:tcPr>
            <w:tcW w:w="4672" w:type="dxa"/>
          </w:tcPr>
          <w:p w14:paraId="641C4504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Гилязова Г. М.</w:t>
            </w:r>
          </w:p>
        </w:tc>
        <w:tc>
          <w:tcPr>
            <w:tcW w:w="4673" w:type="dxa"/>
          </w:tcPr>
          <w:p w14:paraId="2B90A197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A71C4" w14:paraId="2D136E35" w14:textId="77777777" w:rsidTr="00654AF4">
        <w:tc>
          <w:tcPr>
            <w:tcW w:w="4672" w:type="dxa"/>
          </w:tcPr>
          <w:p w14:paraId="54788602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Казанцев И. В.</w:t>
            </w:r>
          </w:p>
        </w:tc>
        <w:tc>
          <w:tcPr>
            <w:tcW w:w="4673" w:type="dxa"/>
          </w:tcPr>
          <w:p w14:paraId="2EB9E859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A71C4" w14:paraId="530F497E" w14:textId="77777777" w:rsidTr="00654AF4">
        <w:tc>
          <w:tcPr>
            <w:tcW w:w="4672" w:type="dxa"/>
          </w:tcPr>
          <w:p w14:paraId="5D77B2DB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Валова Н. В.</w:t>
            </w:r>
          </w:p>
        </w:tc>
        <w:tc>
          <w:tcPr>
            <w:tcW w:w="4673" w:type="dxa"/>
          </w:tcPr>
          <w:p w14:paraId="54155FF6" w14:textId="77777777" w:rsidR="004A71C4" w:rsidRDefault="004A71C4" w:rsidP="00654AF4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14:paraId="7AC76030" w14:textId="77777777" w:rsidR="002829F1" w:rsidRDefault="002829F1"/>
    <w:sectPr w:rsidR="002829F1" w:rsidSect="004A71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2"/>
    <w:rsid w:val="00001F17"/>
    <w:rsid w:val="002829F1"/>
    <w:rsid w:val="004A71C4"/>
    <w:rsid w:val="00611957"/>
    <w:rsid w:val="008A66E5"/>
    <w:rsid w:val="00C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9A2"/>
  <w15:chartTrackingRefBased/>
  <w15:docId w15:val="{8CDC76F3-095F-45E3-8946-E738BEB7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C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2025-09-09T10:52:00Z</dcterms:created>
  <dcterms:modified xsi:type="dcterms:W3CDTF">2026-03-03T03:13:00Z</dcterms:modified>
</cp:coreProperties>
</file>