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9029C" w14:textId="42D20275" w:rsidR="005A7052" w:rsidRPr="00BE720E" w:rsidRDefault="005A7052" w:rsidP="005A70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5CD09AE1" w14:textId="77777777" w:rsidR="002A3548" w:rsidRPr="00BE720E" w:rsidRDefault="002A3548" w:rsidP="002A3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КАЛЕНДАРНЫЙ ПЛАН ВОСПИТАТЕЛЬНОЙ РАБОТЫ</w:t>
      </w:r>
    </w:p>
    <w:p w14:paraId="49D28EE4" w14:textId="667728EA" w:rsidR="002A3548" w:rsidRPr="00BE720E" w:rsidRDefault="002A3548" w:rsidP="002A3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 xml:space="preserve"> ВЕСЕННЕЙ ПРОФИЛЬНОЙ СМЕНЫ </w:t>
      </w:r>
      <w:r w:rsidR="00BE720E" w:rsidRPr="00BE720E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BE720E" w:rsidRPr="00BE720E">
        <w:rPr>
          <w:rFonts w:ascii="Times New Roman" w:hAnsi="Times New Roman" w:cs="Times New Roman"/>
          <w:sz w:val="24"/>
          <w:szCs w:val="24"/>
        </w:rPr>
        <w:t xml:space="preserve">ГОРИЗОНТЫ»  </w:t>
      </w:r>
      <w:r w:rsidRPr="00BE720E">
        <w:rPr>
          <w:rFonts w:ascii="Times New Roman" w:hAnsi="Times New Roman" w:cs="Times New Roman"/>
          <w:sz w:val="24"/>
          <w:szCs w:val="24"/>
        </w:rPr>
        <w:t>ПРИШКОЛЬНОГО</w:t>
      </w:r>
      <w:proofErr w:type="gramEnd"/>
      <w:r w:rsidRPr="00BE720E">
        <w:rPr>
          <w:rFonts w:ascii="Times New Roman" w:hAnsi="Times New Roman" w:cs="Times New Roman"/>
          <w:sz w:val="24"/>
          <w:szCs w:val="24"/>
        </w:rPr>
        <w:t xml:space="preserve"> ЛАГЕРЯ </w:t>
      </w:r>
    </w:p>
    <w:p w14:paraId="2DC0A2E9" w14:textId="77777777" w:rsidR="002A3548" w:rsidRPr="00BE720E" w:rsidRDefault="002A3548" w:rsidP="002A3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(ИНТЕЛЛЕКТУАЛЬНО-СПОРТИВНОГО НАПРАВЛЕНИЯ)</w:t>
      </w:r>
    </w:p>
    <w:p w14:paraId="52369591" w14:textId="77777777" w:rsidR="002A3548" w:rsidRPr="00BE720E" w:rsidRDefault="002A3548" w:rsidP="002A3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2025-2026 УЧЕБНОГО ГОДА</w:t>
      </w:r>
    </w:p>
    <w:p w14:paraId="1314BC1D" w14:textId="77777777" w:rsidR="002A3548" w:rsidRPr="00BE720E" w:rsidRDefault="002A3548" w:rsidP="002A3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2149"/>
        <w:gridCol w:w="2149"/>
        <w:gridCol w:w="2149"/>
        <w:gridCol w:w="2149"/>
        <w:gridCol w:w="2149"/>
      </w:tblGrid>
      <w:tr w:rsidR="002A3548" w:rsidRPr="00BE720E" w14:paraId="290A0FBB" w14:textId="77777777" w:rsidTr="00F957B8">
        <w:tc>
          <w:tcPr>
            <w:tcW w:w="2149" w:type="dxa"/>
          </w:tcPr>
          <w:p w14:paraId="1D814F3F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 xml:space="preserve"> 1 ДЕНЬ</w:t>
            </w:r>
          </w:p>
        </w:tc>
        <w:tc>
          <w:tcPr>
            <w:tcW w:w="2149" w:type="dxa"/>
          </w:tcPr>
          <w:p w14:paraId="04C9EBE6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2 ДЕНЬ</w:t>
            </w:r>
          </w:p>
        </w:tc>
        <w:tc>
          <w:tcPr>
            <w:tcW w:w="2149" w:type="dxa"/>
          </w:tcPr>
          <w:p w14:paraId="516B7905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3 ДЕНЬ</w:t>
            </w:r>
          </w:p>
        </w:tc>
        <w:tc>
          <w:tcPr>
            <w:tcW w:w="2149" w:type="dxa"/>
          </w:tcPr>
          <w:p w14:paraId="230EA3F0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4 ДЕНЬ</w:t>
            </w:r>
          </w:p>
        </w:tc>
        <w:tc>
          <w:tcPr>
            <w:tcW w:w="1894" w:type="dxa"/>
          </w:tcPr>
          <w:p w14:paraId="03B3EFFB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5 ДЕНЬ</w:t>
            </w:r>
          </w:p>
        </w:tc>
      </w:tr>
      <w:tr w:rsidR="002A3548" w:rsidRPr="00BE720E" w14:paraId="2D6214F3" w14:textId="77777777" w:rsidTr="00F957B8">
        <w:tc>
          <w:tcPr>
            <w:tcW w:w="2149" w:type="dxa"/>
          </w:tcPr>
          <w:p w14:paraId="020A3E79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Инструктажи по технике безопасности и правилам пребывания в лагере.</w:t>
            </w:r>
          </w:p>
          <w:p w14:paraId="5E0B4AA6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Утренняя гигиеническая гимнастика</w:t>
            </w:r>
          </w:p>
          <w:p w14:paraId="723B9FF7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Утренний подъём Государственного флага Российской Федерации</w:t>
            </w:r>
          </w:p>
          <w:p w14:paraId="7474B985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Утренний информационный сбор отряда</w:t>
            </w:r>
          </w:p>
          <w:p w14:paraId="3CFE07A5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Интеллектуальные мероприятия.</w:t>
            </w:r>
          </w:p>
          <w:p w14:paraId="7878272B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Спортивные старты</w:t>
            </w:r>
          </w:p>
          <w:p w14:paraId="3483A1D8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Подведение итогов дня</w:t>
            </w:r>
          </w:p>
        </w:tc>
        <w:tc>
          <w:tcPr>
            <w:tcW w:w="2149" w:type="dxa"/>
          </w:tcPr>
          <w:p w14:paraId="38E4B3CF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Утренняя гигиеническая гимнастика</w:t>
            </w:r>
          </w:p>
          <w:p w14:paraId="38D2EBF5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2F517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Утренний подъём Государственного флага Российской Федерации</w:t>
            </w:r>
          </w:p>
          <w:p w14:paraId="02713A18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E49D0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Утренний информационный сбор отряда</w:t>
            </w:r>
          </w:p>
          <w:p w14:paraId="20F29904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500E1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Интеллектуальные мероприятия.</w:t>
            </w:r>
          </w:p>
          <w:p w14:paraId="0D5F63BA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17B96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Полоса препятствий</w:t>
            </w:r>
          </w:p>
          <w:p w14:paraId="456EF8FE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2F766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Тренировочная пожарная эвакуация</w:t>
            </w:r>
          </w:p>
          <w:p w14:paraId="02E9D6B4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E7847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Подведение итогов дня</w:t>
            </w:r>
          </w:p>
        </w:tc>
        <w:tc>
          <w:tcPr>
            <w:tcW w:w="2149" w:type="dxa"/>
          </w:tcPr>
          <w:p w14:paraId="74B9212C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Утренняя гигиеническая гимнастика</w:t>
            </w:r>
          </w:p>
          <w:p w14:paraId="7D3A7C9B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B4E9A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Утренний подъём Государственного флага Российской Федерации</w:t>
            </w:r>
          </w:p>
          <w:p w14:paraId="5D93535E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22CCA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Утренний информационный сбор отряда</w:t>
            </w:r>
          </w:p>
          <w:p w14:paraId="20AD33F3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EC0C7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Интеллектуальные мероприятия.</w:t>
            </w:r>
          </w:p>
          <w:p w14:paraId="5E26616A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41885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Веселые старты</w:t>
            </w:r>
          </w:p>
          <w:p w14:paraId="5DDD6734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D1B46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Профориен-тационный</w:t>
            </w:r>
            <w:proofErr w:type="spellEnd"/>
            <w:r w:rsidRPr="00BE720E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  <w:p w14:paraId="049C0228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B7512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Подведение итогов дня</w:t>
            </w:r>
          </w:p>
        </w:tc>
        <w:tc>
          <w:tcPr>
            <w:tcW w:w="2149" w:type="dxa"/>
          </w:tcPr>
          <w:p w14:paraId="02972AC1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Утренняя гигиеническая гимнастика</w:t>
            </w:r>
          </w:p>
          <w:p w14:paraId="7C4FE149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2B00D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Утренний подъём Государственного флага Российской Федерации</w:t>
            </w:r>
          </w:p>
          <w:p w14:paraId="73A896F2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3B2E8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Утренний информационный сбор отряда</w:t>
            </w:r>
          </w:p>
          <w:p w14:paraId="79E344D2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424A0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Интеллектуальные мероприятия.</w:t>
            </w:r>
          </w:p>
          <w:p w14:paraId="4B8DDD2D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AD307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Спортивные забеги</w:t>
            </w:r>
          </w:p>
          <w:p w14:paraId="492E788D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39E3B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Музейный час</w:t>
            </w:r>
          </w:p>
          <w:p w14:paraId="4F69EB37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17626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Подведение итогов дня</w:t>
            </w:r>
          </w:p>
        </w:tc>
        <w:tc>
          <w:tcPr>
            <w:tcW w:w="1894" w:type="dxa"/>
          </w:tcPr>
          <w:p w14:paraId="74CE491F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Утренняя гигиеническая гимнастика</w:t>
            </w:r>
          </w:p>
          <w:p w14:paraId="28D828BE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FCBE1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Утренний подъём Государственного флага Российской Федерации</w:t>
            </w:r>
          </w:p>
          <w:p w14:paraId="185D3BD3" w14:textId="77777777" w:rsidR="002A3548" w:rsidRPr="00BE720E" w:rsidRDefault="002A3548" w:rsidP="00F95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CD343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Утренний информационный сбор отряда</w:t>
            </w:r>
          </w:p>
          <w:p w14:paraId="0BD1815E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CA652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Интеллектуальные мероприятия.</w:t>
            </w:r>
          </w:p>
          <w:p w14:paraId="20659A51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DD915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Игры народов России</w:t>
            </w:r>
          </w:p>
          <w:p w14:paraId="7DDDFBA7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C2DC7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Литературный час</w:t>
            </w:r>
          </w:p>
          <w:p w14:paraId="16450BBB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FAFA4" w14:textId="77777777" w:rsidR="002A3548" w:rsidRPr="00BE720E" w:rsidRDefault="002A3548" w:rsidP="00F95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0E">
              <w:rPr>
                <w:rFonts w:ascii="Times New Roman" w:hAnsi="Times New Roman" w:cs="Times New Roman"/>
                <w:sz w:val="24"/>
                <w:szCs w:val="24"/>
              </w:rPr>
              <w:t>Подведение итогов дня</w:t>
            </w:r>
          </w:p>
        </w:tc>
      </w:tr>
    </w:tbl>
    <w:p w14:paraId="26CA772F" w14:textId="77777777" w:rsidR="002A3548" w:rsidRPr="00BE720E" w:rsidRDefault="002A3548" w:rsidP="002A3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FC62F0" w14:textId="5255DB7C" w:rsidR="00BE720E" w:rsidRDefault="00BE720E" w:rsidP="00BE720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A3548" w:rsidRPr="00BE720E">
        <w:rPr>
          <w:rFonts w:ascii="Times New Roman" w:hAnsi="Times New Roman" w:cs="Times New Roman"/>
          <w:b/>
          <w:sz w:val="24"/>
          <w:szCs w:val="24"/>
        </w:rPr>
        <w:t xml:space="preserve">Примерный перечень основных государственных и народных праздников, </w:t>
      </w:r>
    </w:p>
    <w:p w14:paraId="2CDE0D26" w14:textId="4F9AE97E" w:rsidR="002A3548" w:rsidRPr="00BE720E" w:rsidRDefault="002A3548" w:rsidP="002A35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/>
          <w:sz w:val="24"/>
          <w:szCs w:val="24"/>
        </w:rPr>
        <w:t>памятных дат</w:t>
      </w:r>
    </w:p>
    <w:p w14:paraId="5DAB344F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/>
          <w:sz w:val="24"/>
          <w:szCs w:val="24"/>
        </w:rPr>
        <w:t>Январь</w:t>
      </w:r>
    </w:p>
    <w:p w14:paraId="0C029BCF" w14:textId="77777777" w:rsidR="002A3548" w:rsidRPr="00BE720E" w:rsidRDefault="002A3548" w:rsidP="00BE720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27 января: День снятия блокады Ленинграда; День освобождения Красной армией крупнейшего «лагеря смерти» Аушвиц-</w:t>
      </w:r>
      <w:proofErr w:type="spellStart"/>
      <w:r w:rsidRPr="00BE720E">
        <w:rPr>
          <w:rFonts w:ascii="Times New Roman" w:hAnsi="Times New Roman" w:cs="Times New Roman"/>
          <w:sz w:val="24"/>
          <w:szCs w:val="24"/>
        </w:rPr>
        <w:t>Биркенау</w:t>
      </w:r>
      <w:proofErr w:type="spellEnd"/>
      <w:r w:rsidRPr="00BE720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E720E">
        <w:rPr>
          <w:rFonts w:ascii="Times New Roman" w:hAnsi="Times New Roman" w:cs="Times New Roman"/>
          <w:sz w:val="24"/>
          <w:szCs w:val="24"/>
        </w:rPr>
        <w:t>Освенцема</w:t>
      </w:r>
      <w:proofErr w:type="spellEnd"/>
      <w:r w:rsidRPr="00BE720E">
        <w:rPr>
          <w:rFonts w:ascii="Times New Roman" w:hAnsi="Times New Roman" w:cs="Times New Roman"/>
          <w:sz w:val="24"/>
          <w:szCs w:val="24"/>
        </w:rPr>
        <w:t>) – День памяти жертв Холокоста (рекомендуется включать в план воспитательной работы с дошкольниками регионально и/или ситуативно).</w:t>
      </w:r>
    </w:p>
    <w:p w14:paraId="5B201742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/>
          <w:sz w:val="24"/>
          <w:szCs w:val="24"/>
        </w:rPr>
        <w:t>Февраль</w:t>
      </w:r>
    </w:p>
    <w:p w14:paraId="79292E9E" w14:textId="77777777" w:rsidR="002A3548" w:rsidRPr="00BE720E" w:rsidRDefault="002A3548" w:rsidP="00BE720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 xml:space="preserve">2 февраля: День разгрома советскими войсками немецко-фашистских войск </w:t>
      </w:r>
      <w:r w:rsidRPr="00BE720E">
        <w:rPr>
          <w:rFonts w:ascii="Times New Roman" w:hAnsi="Times New Roman" w:cs="Times New Roman"/>
          <w:sz w:val="24"/>
          <w:szCs w:val="24"/>
        </w:rPr>
        <w:br/>
        <w:t xml:space="preserve">в Сталинградской битве (рекомендуется включать в план воспитательной работы </w:t>
      </w:r>
      <w:r w:rsidRPr="00BE720E">
        <w:rPr>
          <w:rFonts w:ascii="Times New Roman" w:hAnsi="Times New Roman" w:cs="Times New Roman"/>
          <w:sz w:val="24"/>
          <w:szCs w:val="24"/>
        </w:rPr>
        <w:br/>
        <w:t>с дошкольниками регионально и/или ситуативно);</w:t>
      </w:r>
    </w:p>
    <w:p w14:paraId="3BEE55F7" w14:textId="77777777" w:rsidR="002A3548" w:rsidRPr="00BE720E" w:rsidRDefault="002A3548" w:rsidP="00BE720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8 февраля: День российской науки;</w:t>
      </w:r>
    </w:p>
    <w:p w14:paraId="4164B43B" w14:textId="77777777" w:rsidR="002A3548" w:rsidRPr="00BE720E" w:rsidRDefault="002A3548" w:rsidP="00BE720E">
      <w:pPr>
        <w:tabs>
          <w:tab w:val="left" w:pos="142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15 февраля: День памяти о россиянах, исполнявших служебный долг за пределами Отечества;</w:t>
      </w:r>
    </w:p>
    <w:p w14:paraId="4F630A8F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21 февраля: Международный день родного языка;</w:t>
      </w:r>
    </w:p>
    <w:p w14:paraId="2598E299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23 февраля: День защитника Отечества.</w:t>
      </w:r>
    </w:p>
    <w:p w14:paraId="7539C878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/>
          <w:sz w:val="24"/>
          <w:szCs w:val="24"/>
        </w:rPr>
        <w:t>Март</w:t>
      </w:r>
    </w:p>
    <w:p w14:paraId="44CC88F9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8 марта: Международный женский день;</w:t>
      </w:r>
    </w:p>
    <w:p w14:paraId="75AF8927" w14:textId="77777777" w:rsidR="002A3548" w:rsidRPr="00BE720E" w:rsidRDefault="002A3548" w:rsidP="00BE720E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18 марта: День воссоединения Крыма с Россией </w:t>
      </w:r>
      <w:r w:rsidRPr="00BE720E">
        <w:rPr>
          <w:rFonts w:ascii="Times New Roman" w:hAnsi="Times New Roman" w:cs="Times New Roman"/>
          <w:sz w:val="24"/>
          <w:szCs w:val="24"/>
        </w:rPr>
        <w:t>(рекомендуется включать в план воспитательной работы с дошкольниками регионально и/или ситуативно);</w:t>
      </w:r>
    </w:p>
    <w:p w14:paraId="6A2D8F0F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27 марта: Всемирный день театра.</w:t>
      </w:r>
    </w:p>
    <w:p w14:paraId="70D60FE2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/>
          <w:bCs/>
          <w:sz w:val="24"/>
          <w:szCs w:val="24"/>
        </w:rPr>
        <w:t>Апрель</w:t>
      </w:r>
    </w:p>
    <w:p w14:paraId="5F2C3E58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12 апреля: День космонавтики;</w:t>
      </w:r>
    </w:p>
    <w:p w14:paraId="3F60AFE1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/>
          <w:bCs/>
          <w:sz w:val="24"/>
          <w:szCs w:val="24"/>
        </w:rPr>
        <w:t>Май</w:t>
      </w:r>
    </w:p>
    <w:p w14:paraId="7B481284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1 мая: Праздник Весны и Труда;</w:t>
      </w:r>
    </w:p>
    <w:p w14:paraId="16FB529C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9 мая: День Победы;</w:t>
      </w:r>
    </w:p>
    <w:p w14:paraId="429CD981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19 мая: День детских общественных организаций России;</w:t>
      </w:r>
    </w:p>
    <w:p w14:paraId="1650F17F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24 мая: День славянской письменности и культуры.</w:t>
      </w:r>
    </w:p>
    <w:p w14:paraId="3A4D617D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A1D5C5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/>
          <w:bCs/>
          <w:sz w:val="24"/>
          <w:szCs w:val="24"/>
        </w:rPr>
        <w:t>Июнь</w:t>
      </w:r>
    </w:p>
    <w:p w14:paraId="6C92CCD7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1 июня: День защиты детей;</w:t>
      </w:r>
    </w:p>
    <w:p w14:paraId="56C951FC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6 июня: День русского языка;</w:t>
      </w:r>
    </w:p>
    <w:p w14:paraId="045B1062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12 июня: День России;</w:t>
      </w:r>
    </w:p>
    <w:p w14:paraId="34903F4B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22 июня: День памяти и скорби.</w:t>
      </w:r>
    </w:p>
    <w:p w14:paraId="1CD8E2DC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/>
          <w:bCs/>
          <w:sz w:val="24"/>
          <w:szCs w:val="24"/>
        </w:rPr>
        <w:t>Июль</w:t>
      </w:r>
    </w:p>
    <w:p w14:paraId="4783D7C1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8 июля: День семьи, любви и верности.</w:t>
      </w:r>
    </w:p>
    <w:p w14:paraId="27F8EC0B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/>
          <w:bCs/>
          <w:sz w:val="24"/>
          <w:szCs w:val="24"/>
        </w:rPr>
        <w:t>Август</w:t>
      </w:r>
    </w:p>
    <w:p w14:paraId="13842F2D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12 августа: День физкультурника;</w:t>
      </w:r>
    </w:p>
    <w:p w14:paraId="51128845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22 августа: День Государственного флага Российской Федерации;</w:t>
      </w:r>
    </w:p>
    <w:p w14:paraId="4F029E60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Cs/>
          <w:sz w:val="24"/>
          <w:szCs w:val="24"/>
        </w:rPr>
        <w:t>27 августа: День российского кино.</w:t>
      </w:r>
    </w:p>
    <w:p w14:paraId="3282A483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/>
          <w:sz w:val="24"/>
          <w:szCs w:val="24"/>
        </w:rPr>
        <w:t>Сентябрь</w:t>
      </w:r>
    </w:p>
    <w:p w14:paraId="58EE150C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1 сентября: День знаний;</w:t>
      </w:r>
    </w:p>
    <w:p w14:paraId="40AA56EF" w14:textId="5E6507EA" w:rsidR="002A3548" w:rsidRPr="00BE720E" w:rsidRDefault="002A3548" w:rsidP="00BE720E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 xml:space="preserve">3 сентября: День окончания Второй мировой войны, День солидарности в борьбе </w:t>
      </w:r>
      <w:proofErr w:type="gramStart"/>
      <w:r w:rsidRPr="00BE720E">
        <w:rPr>
          <w:rFonts w:ascii="Times New Roman" w:hAnsi="Times New Roman" w:cs="Times New Roman"/>
          <w:sz w:val="24"/>
          <w:szCs w:val="24"/>
        </w:rPr>
        <w:t xml:space="preserve">с </w:t>
      </w:r>
      <w:r w:rsidR="00BE720E">
        <w:rPr>
          <w:rFonts w:ascii="Times New Roman" w:hAnsi="Times New Roman" w:cs="Times New Roman"/>
          <w:sz w:val="24"/>
          <w:szCs w:val="24"/>
        </w:rPr>
        <w:t xml:space="preserve"> </w:t>
      </w:r>
      <w:r w:rsidRPr="00BE720E">
        <w:rPr>
          <w:rFonts w:ascii="Times New Roman" w:hAnsi="Times New Roman" w:cs="Times New Roman"/>
          <w:sz w:val="24"/>
          <w:szCs w:val="24"/>
        </w:rPr>
        <w:t>терроризмом</w:t>
      </w:r>
      <w:proofErr w:type="gramEnd"/>
      <w:r w:rsidRPr="00BE720E">
        <w:rPr>
          <w:rFonts w:ascii="Times New Roman" w:hAnsi="Times New Roman" w:cs="Times New Roman"/>
          <w:sz w:val="24"/>
          <w:szCs w:val="24"/>
        </w:rPr>
        <w:t>;</w:t>
      </w:r>
    </w:p>
    <w:p w14:paraId="61D5E60A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8 сентября: Международный день распространения грамотности;</w:t>
      </w:r>
    </w:p>
    <w:p w14:paraId="65E6F7F4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27 сентября: День воспитателя и всех дошкольных работников.</w:t>
      </w:r>
    </w:p>
    <w:p w14:paraId="68C3422D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/>
          <w:sz w:val="24"/>
          <w:szCs w:val="24"/>
        </w:rPr>
        <w:t>Октябрь</w:t>
      </w:r>
    </w:p>
    <w:p w14:paraId="25CE9FD3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1 октября: Международный день пожилых людей; Международный день музыки;</w:t>
      </w:r>
    </w:p>
    <w:p w14:paraId="02D63593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4 октября: День защиты животных;</w:t>
      </w:r>
    </w:p>
    <w:p w14:paraId="6ED20CA9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5 октября: День учителя;</w:t>
      </w:r>
    </w:p>
    <w:p w14:paraId="0B3C9B72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Третье воскресенье октября: День отца в России.</w:t>
      </w:r>
    </w:p>
    <w:p w14:paraId="2F242C1F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/>
          <w:sz w:val="24"/>
          <w:szCs w:val="24"/>
        </w:rPr>
        <w:t>Ноябрь</w:t>
      </w:r>
    </w:p>
    <w:p w14:paraId="19BD7496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4 ноября: День народного единства;</w:t>
      </w:r>
    </w:p>
    <w:p w14:paraId="142E515F" w14:textId="77777777" w:rsidR="002A3548" w:rsidRPr="00BE720E" w:rsidRDefault="002A3548" w:rsidP="00BE720E">
      <w:pPr>
        <w:tabs>
          <w:tab w:val="left" w:pos="142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8 ноября: День памяти погибших при исполнении служебных обязанностей сотрудников органов внутренних дел России;</w:t>
      </w:r>
    </w:p>
    <w:p w14:paraId="4FF469CD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Последнее воскресенье ноября: День матери в России;</w:t>
      </w:r>
    </w:p>
    <w:p w14:paraId="6E8BB177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30 ноября: День Государственного герба Российской Федерации.</w:t>
      </w:r>
    </w:p>
    <w:p w14:paraId="002413D3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b/>
          <w:sz w:val="24"/>
          <w:szCs w:val="24"/>
        </w:rPr>
        <w:t>Декабрь:</w:t>
      </w:r>
    </w:p>
    <w:p w14:paraId="03194738" w14:textId="77777777" w:rsidR="002A3548" w:rsidRPr="00BE720E" w:rsidRDefault="002A3548" w:rsidP="00BE720E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3 декабря: День неизвестного солдата; Международный день инвалидов (рекомендуется включать в план воспитательной работы с дошкольниками регионально и/или ситуативно);</w:t>
      </w:r>
    </w:p>
    <w:p w14:paraId="7BCDE058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5 декабря: День добровольца (волонтера) в России;</w:t>
      </w:r>
    </w:p>
    <w:p w14:paraId="2424969B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8 декабря: Международный день художника;</w:t>
      </w:r>
    </w:p>
    <w:p w14:paraId="2AB27BAC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9 декабря: День Героев Отечества;</w:t>
      </w:r>
    </w:p>
    <w:p w14:paraId="1C3F3447" w14:textId="77777777" w:rsidR="002A3548" w:rsidRPr="00BE720E" w:rsidRDefault="002A3548" w:rsidP="002A35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12 декабря: День Конституции Российской Федерации;</w:t>
      </w:r>
    </w:p>
    <w:p w14:paraId="291AA20C" w14:textId="0DB51740" w:rsidR="00C6698D" w:rsidRPr="00BE720E" w:rsidRDefault="002A3548" w:rsidP="005A705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20E">
        <w:rPr>
          <w:rFonts w:ascii="Times New Roman" w:hAnsi="Times New Roman" w:cs="Times New Roman"/>
          <w:sz w:val="24"/>
          <w:szCs w:val="24"/>
        </w:rPr>
        <w:t>31 декабря: Новый год.</w:t>
      </w:r>
      <w:bookmarkStart w:id="0" w:name="_GoBack"/>
      <w:bookmarkEnd w:id="0"/>
    </w:p>
    <w:sectPr w:rsidR="00C6698D" w:rsidRPr="00BE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8D"/>
    <w:rsid w:val="001171A3"/>
    <w:rsid w:val="002A3548"/>
    <w:rsid w:val="00567A1E"/>
    <w:rsid w:val="005A7052"/>
    <w:rsid w:val="00BE720E"/>
    <w:rsid w:val="00C6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3AF55"/>
  <w15:chartTrackingRefBased/>
  <w15:docId w15:val="{6455DB04-C645-405D-B4A6-2441C1E23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3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3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2026-03-13T12:31:00Z</dcterms:created>
  <dcterms:modified xsi:type="dcterms:W3CDTF">2026-07-20T10:34:00Z</dcterms:modified>
</cp:coreProperties>
</file>